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9D4C5" w14:textId="3D474DE7" w:rsidR="00B501BB" w:rsidRPr="00094A4C" w:rsidRDefault="000C4CAA">
      <w:pPr>
        <w:rPr>
          <w:rFonts w:asciiTheme="minorHAnsi" w:hAnsiTheme="minorHAnsi" w:cstheme="minorHAnsi"/>
        </w:rPr>
      </w:pPr>
      <w:r w:rsidRPr="00094A4C">
        <w:rPr>
          <w:rFonts w:asciiTheme="minorHAnsi" w:hAnsiTheme="minorHAnsi" w:cstheme="minorHAnsi"/>
          <w:noProof/>
        </w:rPr>
        <mc:AlternateContent>
          <mc:Choice Requires="wps">
            <w:drawing>
              <wp:anchor distT="0" distB="0" distL="114300" distR="114300" simplePos="0" relativeHeight="251654144" behindDoc="0" locked="0" layoutInCell="1" allowOverlap="1" wp14:anchorId="3DC5FE48" wp14:editId="3BD440E3">
                <wp:simplePos x="0" y="0"/>
                <wp:positionH relativeFrom="margin">
                  <wp:posOffset>6374130</wp:posOffset>
                </wp:positionH>
                <wp:positionV relativeFrom="paragraph">
                  <wp:posOffset>1741170</wp:posOffset>
                </wp:positionV>
                <wp:extent cx="3502660" cy="1184910"/>
                <wp:effectExtent l="19050" t="19050" r="21590" b="15240"/>
                <wp:wrapNone/>
                <wp:docPr id="4" name="Text Box 4"/>
                <wp:cNvGraphicFramePr/>
                <a:graphic xmlns:a="http://schemas.openxmlformats.org/drawingml/2006/main">
                  <a:graphicData uri="http://schemas.microsoft.com/office/word/2010/wordprocessingShape">
                    <wps:wsp>
                      <wps:cNvSpPr txBox="1"/>
                      <wps:spPr>
                        <a:xfrm>
                          <a:off x="0" y="0"/>
                          <a:ext cx="3502660" cy="1184910"/>
                        </a:xfrm>
                        <a:prstGeom prst="rect">
                          <a:avLst/>
                        </a:prstGeom>
                        <a:solidFill>
                          <a:schemeClr val="lt1"/>
                        </a:solidFill>
                        <a:ln w="28575">
                          <a:solidFill>
                            <a:srgbClr val="7030A0"/>
                          </a:solidFill>
                        </a:ln>
                      </wps:spPr>
                      <wps:txbx>
                        <w:txbxContent>
                          <w:p w14:paraId="09C58839" w14:textId="77777777" w:rsidR="000E41FD" w:rsidRPr="009A5DBA" w:rsidRDefault="0022747C" w:rsidP="005A2B16">
                            <w:pPr>
                              <w:rPr>
                                <w:rFonts w:asciiTheme="minorHAnsi" w:hAnsiTheme="minorHAnsi" w:cstheme="minorHAnsi"/>
                              </w:rPr>
                            </w:pPr>
                            <w:r w:rsidRPr="009A5DBA">
                              <w:rPr>
                                <w:rFonts w:asciiTheme="minorHAnsi" w:hAnsiTheme="minorHAnsi" w:cstheme="minorHAnsi"/>
                                <w:b/>
                                <w:bCs/>
                                <w:u w:val="single"/>
                              </w:rPr>
                              <w:t>Music</w:t>
                            </w:r>
                            <w:r w:rsidR="005A2B16" w:rsidRPr="009A5DBA">
                              <w:rPr>
                                <w:rFonts w:asciiTheme="minorHAnsi" w:hAnsiTheme="minorHAnsi" w:cstheme="minorHAnsi"/>
                              </w:rPr>
                              <w:t xml:space="preserve"> </w:t>
                            </w:r>
                            <w:r w:rsidR="00E84179" w:rsidRPr="009A5DBA">
                              <w:rPr>
                                <w:rFonts w:asciiTheme="minorHAnsi" w:hAnsiTheme="minorHAnsi" w:cstheme="minorHAnsi"/>
                              </w:rPr>
                              <w:t xml:space="preserve"> </w:t>
                            </w:r>
                          </w:p>
                          <w:p w14:paraId="679C1BF6" w14:textId="08B2A992" w:rsidR="005A2B16" w:rsidRPr="0083330A" w:rsidRDefault="0083330A" w:rsidP="000E41FD">
                            <w:pPr>
                              <w:spacing w:line="240" w:lineRule="auto"/>
                              <w:rPr>
                                <w:rFonts w:asciiTheme="minorHAnsi" w:hAnsiTheme="minorHAnsi" w:cstheme="minorHAnsi"/>
                                <w:sz w:val="20"/>
                                <w:szCs w:val="20"/>
                              </w:rPr>
                            </w:pPr>
                            <w:r w:rsidRPr="0083330A">
                              <w:rPr>
                                <w:rFonts w:asciiTheme="minorHAnsi" w:hAnsiTheme="minorHAnsi" w:cstheme="minorHAnsi"/>
                                <w:sz w:val="20"/>
                                <w:szCs w:val="20"/>
                              </w:rPr>
                              <w:t>Pupils explore the features of ballads, learning how music can tell a story. They listen to and perform ballads, identify key musical features, and work towards creating and performing their own simple ballad using lyrics, melody and expression.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C5FE48" id="_x0000_t202" coordsize="21600,21600" o:spt="202" path="m,l,21600r21600,l21600,xe">
                <v:stroke joinstyle="miter"/>
                <v:path gradientshapeok="t" o:connecttype="rect"/>
              </v:shapetype>
              <v:shape id="Text Box 4" o:spid="_x0000_s1026" type="#_x0000_t202" style="position:absolute;margin-left:501.9pt;margin-top:137.1pt;width:275.8pt;height:93.3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" fillcolor="white [3201]" strokecolor="#7030a0" strokeweight="2.25pt">
                <v:textbox>
                  <w:txbxContent>
                    <w:p w14:paraId="09C58839" w14:textId="77777777" w:rsidR="000E41FD" w:rsidRPr="009A5DBA" w:rsidRDefault="0022747C" w:rsidP="005A2B16">
                      <w:pPr>
                        <w:rPr>
                          <w:rFonts w:asciiTheme="minorHAnsi" w:hAnsiTheme="minorHAnsi" w:cstheme="minorHAnsi"/>
                        </w:rPr>
                      </w:pPr>
                      <w:r w:rsidRPr="009A5DBA">
                        <w:rPr>
                          <w:rFonts w:asciiTheme="minorHAnsi" w:hAnsiTheme="minorHAnsi" w:cstheme="minorHAnsi"/>
                          <w:b/>
                          <w:bCs/>
                          <w:u w:val="single"/>
                        </w:rPr>
                        <w:t>Music</w:t>
                      </w:r>
                      <w:r w:rsidR="005A2B16" w:rsidRPr="009A5DBA">
                        <w:rPr>
                          <w:rFonts w:asciiTheme="minorHAnsi" w:hAnsiTheme="minorHAnsi" w:cstheme="minorHAnsi"/>
                        </w:rPr>
                        <w:t xml:space="preserve"> </w:t>
                      </w:r>
                      <w:r w:rsidR="00E84179" w:rsidRPr="009A5DBA">
                        <w:rPr>
                          <w:rFonts w:asciiTheme="minorHAnsi" w:hAnsiTheme="minorHAnsi" w:cstheme="minorHAnsi"/>
                        </w:rPr>
                        <w:t xml:space="preserve"> </w:t>
                      </w:r>
                    </w:p>
                    <w:p w14:paraId="679C1BF6" w14:textId="08B2A992" w:rsidR="005A2B16" w:rsidRPr="0083330A" w:rsidRDefault="0083330A" w:rsidP="000E41FD">
                      <w:pPr>
                        <w:spacing w:line="240" w:lineRule="auto"/>
                        <w:rPr>
                          <w:rFonts w:asciiTheme="minorHAnsi" w:hAnsiTheme="minorHAnsi" w:cstheme="minorHAnsi"/>
                          <w:sz w:val="20"/>
                          <w:szCs w:val="20"/>
                        </w:rPr>
                      </w:pPr>
                      <w:r w:rsidRPr="0083330A">
                        <w:rPr>
                          <w:rFonts w:asciiTheme="minorHAnsi" w:hAnsiTheme="minorHAnsi" w:cstheme="minorHAnsi"/>
                          <w:sz w:val="20"/>
                          <w:szCs w:val="20"/>
                        </w:rPr>
                        <w:t>Pupils explore the features of ballads, learning how music can tell a story. They listen to and perform ballads, identify key musical features, and work towards creating and performing their own simple ballad using lyrics, melody and expression.</w:t>
                      </w:r>
                    </w:p>
                  </w:txbxContent>
                </v:textbox>
                <w10:wrap anchorx="margin"/>
              </v:shape>
            </w:pict>
          </mc:Fallback>
        </mc:AlternateContent>
      </w:r>
      <w:r w:rsidR="009A5DBA" w:rsidRPr="00094A4C">
        <w:rPr>
          <w:rFonts w:asciiTheme="minorHAnsi" w:hAnsiTheme="minorHAnsi" w:cstheme="minorHAnsi"/>
          <w:noProof/>
        </w:rPr>
        <mc:AlternateContent>
          <mc:Choice Requires="wps">
            <w:drawing>
              <wp:anchor distT="0" distB="0" distL="114300" distR="114300" simplePos="0" relativeHeight="251664384" behindDoc="0" locked="0" layoutInCell="1" allowOverlap="1" wp14:anchorId="38F81FFA" wp14:editId="2BD85C61">
                <wp:simplePos x="0" y="0"/>
                <wp:positionH relativeFrom="column">
                  <wp:posOffset>2922567</wp:posOffset>
                </wp:positionH>
                <wp:positionV relativeFrom="paragraph">
                  <wp:posOffset>-105641</wp:posOffset>
                </wp:positionV>
                <wp:extent cx="3366704" cy="681990"/>
                <wp:effectExtent l="19050" t="19050" r="24765" b="22860"/>
                <wp:wrapNone/>
                <wp:docPr id="13" name="Text Box 13"/>
                <wp:cNvGraphicFramePr/>
                <a:graphic xmlns:a="http://schemas.openxmlformats.org/drawingml/2006/main">
                  <a:graphicData uri="http://schemas.microsoft.com/office/word/2010/wordprocessingShape">
                    <wps:wsp>
                      <wps:cNvSpPr txBox="1"/>
                      <wps:spPr>
                        <a:xfrm>
                          <a:off x="0" y="0"/>
                          <a:ext cx="3366704" cy="681990"/>
                        </a:xfrm>
                        <a:prstGeom prst="rect">
                          <a:avLst/>
                        </a:prstGeom>
                        <a:solidFill>
                          <a:schemeClr val="lt1"/>
                        </a:solidFill>
                        <a:ln w="28575">
                          <a:solidFill>
                            <a:prstClr val="black"/>
                          </a:solidFill>
                        </a:ln>
                      </wps:spPr>
                      <wps:txb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58E6700" w:rsidR="00C1322F" w:rsidRPr="00094A4C" w:rsidRDefault="00C1322F" w:rsidP="00C1322F">
                            <w:pPr>
                              <w:jc w:val="center"/>
                              <w:rPr>
                                <w:rFonts w:asciiTheme="minorHAnsi" w:hAnsiTheme="minorHAnsi" w:cstheme="minorHAnsi"/>
                                <w:b/>
                                <w:bCs/>
                                <w:sz w:val="28"/>
                                <w:szCs w:val="28"/>
                              </w:rPr>
                            </w:pPr>
                            <w:r w:rsidRPr="00094A4C">
                              <w:rPr>
                                <w:rFonts w:asciiTheme="minorHAnsi" w:hAnsiTheme="minorHAnsi" w:cstheme="minorHAnsi"/>
                                <w:b/>
                                <w:bCs/>
                                <w:sz w:val="28"/>
                                <w:szCs w:val="28"/>
                              </w:rPr>
                              <w:t xml:space="preserve">Autumn Term – Year </w:t>
                            </w:r>
                            <w:r w:rsidR="00654EDA">
                              <w:rPr>
                                <w:rFonts w:asciiTheme="minorHAnsi" w:hAnsiTheme="minorHAnsi" w:cstheme="minorHAnsi"/>
                                <w:b/>
                                <w:bCs/>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81FFA" id="Text Box 13" o:spid="_x0000_s1027" type="#_x0000_t202" style="position:absolute;margin-left:230.1pt;margin-top:-8.3pt;width:265.1pt;height:5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" fillcolor="white [3201]" strokeweight="2.25pt">
                <v:textbox>
                  <w:txbxContent>
                    <w:p w14:paraId="0004446E" w14:textId="211D92C5" w:rsidR="005D6BD0" w:rsidRPr="00094A4C" w:rsidRDefault="00654EDA" w:rsidP="00C1322F">
                      <w:pPr>
                        <w:jc w:val="center"/>
                        <w:rPr>
                          <w:rFonts w:asciiTheme="minorHAnsi" w:hAnsiTheme="minorHAnsi" w:cstheme="minorHAnsi"/>
                          <w:b/>
                          <w:bCs/>
                          <w:sz w:val="28"/>
                          <w:szCs w:val="28"/>
                        </w:rPr>
                      </w:pPr>
                      <w:r>
                        <w:rPr>
                          <w:rFonts w:asciiTheme="minorHAnsi" w:hAnsiTheme="minorHAnsi" w:cstheme="minorHAnsi"/>
                          <w:b/>
                          <w:bCs/>
                          <w:sz w:val="28"/>
                          <w:szCs w:val="28"/>
                        </w:rPr>
                        <w:t>Mulberry</w:t>
                      </w:r>
                      <w:r w:rsidR="00C1322F" w:rsidRPr="00094A4C">
                        <w:rPr>
                          <w:rFonts w:asciiTheme="minorHAnsi" w:hAnsiTheme="minorHAnsi" w:cstheme="minorHAnsi"/>
                          <w:b/>
                          <w:bCs/>
                          <w:sz w:val="28"/>
                          <w:szCs w:val="28"/>
                        </w:rPr>
                        <w:t xml:space="preserve"> Class Curriculum Map</w:t>
                      </w:r>
                    </w:p>
                    <w:p w14:paraId="07895AFF" w14:textId="058E6700" w:rsidR="00C1322F" w:rsidRPr="00094A4C" w:rsidRDefault="00C1322F" w:rsidP="00C1322F">
                      <w:pPr>
                        <w:jc w:val="center"/>
                        <w:rPr>
                          <w:rFonts w:asciiTheme="minorHAnsi" w:hAnsiTheme="minorHAnsi" w:cstheme="minorHAnsi"/>
                          <w:b/>
                          <w:bCs/>
                          <w:sz w:val="28"/>
                          <w:szCs w:val="28"/>
                        </w:rPr>
                      </w:pPr>
                      <w:r w:rsidRPr="00094A4C">
                        <w:rPr>
                          <w:rFonts w:asciiTheme="minorHAnsi" w:hAnsiTheme="minorHAnsi" w:cstheme="minorHAnsi"/>
                          <w:b/>
                          <w:bCs/>
                          <w:sz w:val="28"/>
                          <w:szCs w:val="28"/>
                        </w:rPr>
                        <w:t xml:space="preserve">Autumn Term – Year </w:t>
                      </w:r>
                      <w:r w:rsidR="00654EDA">
                        <w:rPr>
                          <w:rFonts w:asciiTheme="minorHAnsi" w:hAnsiTheme="minorHAnsi" w:cstheme="minorHAnsi"/>
                          <w:b/>
                          <w:bCs/>
                          <w:sz w:val="28"/>
                          <w:szCs w:val="28"/>
                        </w:rPr>
                        <w:t>3</w:t>
                      </w:r>
                    </w:p>
                  </w:txbxContent>
                </v:textbox>
              </v:shape>
            </w:pict>
          </mc:Fallback>
        </mc:AlternateContent>
      </w:r>
      <w:r w:rsidR="00E41181" w:rsidRPr="00094A4C">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76662248" wp14:editId="6EACA52B">
                <wp:simplePos x="0" y="0"/>
                <wp:positionH relativeFrom="margin">
                  <wp:posOffset>6330785</wp:posOffset>
                </wp:positionH>
                <wp:positionV relativeFrom="paragraph">
                  <wp:posOffset>4934198</wp:posOffset>
                </wp:positionV>
                <wp:extent cx="3552825" cy="967996"/>
                <wp:effectExtent l="19050" t="19050" r="28575" b="22860"/>
                <wp:wrapNone/>
                <wp:docPr id="11" name="Text Box 11"/>
                <wp:cNvGraphicFramePr/>
                <a:graphic xmlns:a="http://schemas.openxmlformats.org/drawingml/2006/main">
                  <a:graphicData uri="http://schemas.microsoft.com/office/word/2010/wordprocessingShape">
                    <wps:wsp>
                      <wps:cNvSpPr txBox="1"/>
                      <wps:spPr>
                        <a:xfrm>
                          <a:off x="0" y="0"/>
                          <a:ext cx="3552825" cy="967996"/>
                        </a:xfrm>
                        <a:prstGeom prst="rect">
                          <a:avLst/>
                        </a:prstGeom>
                        <a:solidFill>
                          <a:schemeClr val="lt1"/>
                        </a:solidFill>
                        <a:ln w="28575">
                          <a:solidFill>
                            <a:srgbClr val="3333CC"/>
                          </a:solidFill>
                        </a:ln>
                      </wps:spPr>
                      <wps:txbx>
                        <w:txbxContent>
                          <w:p w14:paraId="3DD91FDD" w14:textId="5A055E6D"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7F062224" w14:textId="28C7950C" w:rsidR="00A13EA3" w:rsidRPr="00E41181" w:rsidRDefault="002F68D4" w:rsidP="001D02F9">
                            <w:pPr>
                              <w:spacing w:after="0"/>
                              <w:rPr>
                                <w:rFonts w:asciiTheme="minorHAnsi" w:hAnsiTheme="minorHAnsi" w:cstheme="minorHAnsi"/>
                                <w:sz w:val="19"/>
                                <w:szCs w:val="19"/>
                              </w:rPr>
                            </w:pPr>
                            <w:r w:rsidRPr="00E41181">
                              <w:rPr>
                                <w:rFonts w:asciiTheme="minorHAnsi" w:hAnsiTheme="minorHAnsi" w:cstheme="minorHAnsi"/>
                                <w:i/>
                                <w:iCs/>
                                <w:sz w:val="19"/>
                                <w:szCs w:val="19"/>
                              </w:rPr>
                              <w:t xml:space="preserve">Term 1 </w:t>
                            </w:r>
                            <w:r w:rsidR="00E41181" w:rsidRPr="00E41181">
                              <w:rPr>
                                <w:rFonts w:asciiTheme="minorHAnsi" w:hAnsiTheme="minorHAnsi" w:cstheme="minorHAnsi"/>
                                <w:i/>
                                <w:iCs/>
                                <w:sz w:val="19"/>
                                <w:szCs w:val="19"/>
                              </w:rPr>
                              <w:t>–</w:t>
                            </w:r>
                            <w:r w:rsidRPr="00E41181">
                              <w:rPr>
                                <w:rFonts w:asciiTheme="minorHAnsi" w:hAnsiTheme="minorHAnsi" w:cstheme="minorHAnsi"/>
                                <w:sz w:val="19"/>
                                <w:szCs w:val="19"/>
                              </w:rPr>
                              <w:t xml:space="preserve"> </w:t>
                            </w:r>
                            <w:r w:rsidR="00E41181" w:rsidRPr="00E41181">
                              <w:rPr>
                                <w:rFonts w:asciiTheme="minorHAnsi" w:hAnsiTheme="minorHAnsi" w:cstheme="minorHAnsi"/>
                                <w:sz w:val="19"/>
                                <w:szCs w:val="19"/>
                              </w:rPr>
                              <w:t>We will be looking at m</w:t>
                            </w:r>
                            <w:r w:rsidR="005A4AB9" w:rsidRPr="00E41181">
                              <w:rPr>
                                <w:rFonts w:asciiTheme="minorHAnsi" w:hAnsiTheme="minorHAnsi" w:cstheme="minorHAnsi"/>
                                <w:sz w:val="19"/>
                                <w:szCs w:val="19"/>
                              </w:rPr>
                              <w:t xml:space="preserve">anaging online </w:t>
                            </w:r>
                            <w:r w:rsidR="00E41181" w:rsidRPr="00E41181">
                              <w:rPr>
                                <w:rFonts w:asciiTheme="minorHAnsi" w:hAnsiTheme="minorHAnsi" w:cstheme="minorHAnsi"/>
                                <w:sz w:val="19"/>
                                <w:szCs w:val="19"/>
                              </w:rPr>
                              <w:t xml:space="preserve">information including how to find information safely. </w:t>
                            </w:r>
                            <w:r w:rsidRPr="00E41181">
                              <w:rPr>
                                <w:rFonts w:asciiTheme="minorHAnsi" w:hAnsiTheme="minorHAnsi" w:cstheme="minorHAnsi"/>
                                <w:i/>
                                <w:iCs/>
                                <w:sz w:val="19"/>
                                <w:szCs w:val="19"/>
                              </w:rPr>
                              <w:t>Term 2</w:t>
                            </w:r>
                            <w:r w:rsidRPr="00E41181">
                              <w:rPr>
                                <w:rFonts w:asciiTheme="minorHAnsi" w:hAnsiTheme="minorHAnsi" w:cstheme="minorHAnsi"/>
                                <w:sz w:val="19"/>
                                <w:szCs w:val="19"/>
                              </w:rPr>
                              <w:t xml:space="preserve"> – </w:t>
                            </w:r>
                            <w:r w:rsidR="00E41181" w:rsidRPr="00E41181">
                              <w:rPr>
                                <w:rFonts w:asciiTheme="minorHAnsi" w:hAnsiTheme="minorHAnsi" w:cstheme="minorHAnsi"/>
                                <w:sz w:val="19"/>
                                <w:szCs w:val="19"/>
                              </w:rPr>
                              <w:t xml:space="preserve">We will explore how digital devices work, compare them to non-digital devices, and understand the benefits of connecting devices in a network.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62248" id="Text Box 11" o:spid="_x0000_s1028" type="#_x0000_t202" style="position:absolute;margin-left:498.5pt;margin-top:388.5pt;width:279.75pt;height:7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" fillcolor="white [3201]" strokecolor="#33c" strokeweight="2.25pt">
                <v:textbox>
                  <w:txbxContent>
                    <w:p w14:paraId="3DD91FDD" w14:textId="5A055E6D" w:rsidR="00364C01" w:rsidRDefault="00364C01" w:rsidP="001D02F9">
                      <w:pPr>
                        <w:spacing w:after="0"/>
                        <w:rPr>
                          <w:rFonts w:asciiTheme="minorHAnsi" w:hAnsiTheme="minorHAnsi" w:cstheme="minorHAnsi"/>
                          <w:b/>
                          <w:bCs/>
                          <w:u w:val="single"/>
                        </w:rPr>
                      </w:pPr>
                      <w:r w:rsidRPr="00654EDA">
                        <w:rPr>
                          <w:rFonts w:asciiTheme="minorHAnsi" w:hAnsiTheme="minorHAnsi" w:cstheme="minorHAnsi"/>
                          <w:b/>
                          <w:bCs/>
                          <w:u w:val="single"/>
                        </w:rPr>
                        <w:t>Computing</w:t>
                      </w:r>
                    </w:p>
                    <w:p w14:paraId="7F062224" w14:textId="28C7950C" w:rsidR="00A13EA3" w:rsidRPr="00E41181" w:rsidRDefault="002F68D4" w:rsidP="001D02F9">
                      <w:pPr>
                        <w:spacing w:after="0"/>
                        <w:rPr>
                          <w:rFonts w:asciiTheme="minorHAnsi" w:hAnsiTheme="minorHAnsi" w:cstheme="minorHAnsi"/>
                          <w:sz w:val="19"/>
                          <w:szCs w:val="19"/>
                        </w:rPr>
                      </w:pPr>
                      <w:r w:rsidRPr="00E41181">
                        <w:rPr>
                          <w:rFonts w:asciiTheme="minorHAnsi" w:hAnsiTheme="minorHAnsi" w:cstheme="minorHAnsi"/>
                          <w:i/>
                          <w:iCs/>
                          <w:sz w:val="19"/>
                          <w:szCs w:val="19"/>
                        </w:rPr>
                        <w:t xml:space="preserve">Term 1 </w:t>
                      </w:r>
                      <w:r w:rsidR="00E41181" w:rsidRPr="00E41181">
                        <w:rPr>
                          <w:rFonts w:asciiTheme="minorHAnsi" w:hAnsiTheme="minorHAnsi" w:cstheme="minorHAnsi"/>
                          <w:i/>
                          <w:iCs/>
                          <w:sz w:val="19"/>
                          <w:szCs w:val="19"/>
                        </w:rPr>
                        <w:t>–</w:t>
                      </w:r>
                      <w:r w:rsidRPr="00E41181">
                        <w:rPr>
                          <w:rFonts w:asciiTheme="minorHAnsi" w:hAnsiTheme="minorHAnsi" w:cstheme="minorHAnsi"/>
                          <w:sz w:val="19"/>
                          <w:szCs w:val="19"/>
                        </w:rPr>
                        <w:t xml:space="preserve"> </w:t>
                      </w:r>
                      <w:r w:rsidR="00E41181" w:rsidRPr="00E41181">
                        <w:rPr>
                          <w:rFonts w:asciiTheme="minorHAnsi" w:hAnsiTheme="minorHAnsi" w:cstheme="minorHAnsi"/>
                          <w:sz w:val="19"/>
                          <w:szCs w:val="19"/>
                        </w:rPr>
                        <w:t>We will be looking at m</w:t>
                      </w:r>
                      <w:r w:rsidR="005A4AB9" w:rsidRPr="00E41181">
                        <w:rPr>
                          <w:rFonts w:asciiTheme="minorHAnsi" w:hAnsiTheme="minorHAnsi" w:cstheme="minorHAnsi"/>
                          <w:sz w:val="19"/>
                          <w:szCs w:val="19"/>
                        </w:rPr>
                        <w:t xml:space="preserve">anaging online </w:t>
                      </w:r>
                      <w:r w:rsidR="00E41181" w:rsidRPr="00E41181">
                        <w:rPr>
                          <w:rFonts w:asciiTheme="minorHAnsi" w:hAnsiTheme="minorHAnsi" w:cstheme="minorHAnsi"/>
                          <w:sz w:val="19"/>
                          <w:szCs w:val="19"/>
                        </w:rPr>
                        <w:t xml:space="preserve">information including how to find information safely. </w:t>
                      </w:r>
                      <w:r w:rsidRPr="00E41181">
                        <w:rPr>
                          <w:rFonts w:asciiTheme="minorHAnsi" w:hAnsiTheme="minorHAnsi" w:cstheme="minorHAnsi"/>
                          <w:i/>
                          <w:iCs/>
                          <w:sz w:val="19"/>
                          <w:szCs w:val="19"/>
                        </w:rPr>
                        <w:t>Term 2</w:t>
                      </w:r>
                      <w:r w:rsidRPr="00E41181">
                        <w:rPr>
                          <w:rFonts w:asciiTheme="minorHAnsi" w:hAnsiTheme="minorHAnsi" w:cstheme="minorHAnsi"/>
                          <w:sz w:val="19"/>
                          <w:szCs w:val="19"/>
                        </w:rPr>
                        <w:t xml:space="preserve"> – </w:t>
                      </w:r>
                      <w:r w:rsidR="00E41181" w:rsidRPr="00E41181">
                        <w:rPr>
                          <w:rFonts w:asciiTheme="minorHAnsi" w:hAnsiTheme="minorHAnsi" w:cstheme="minorHAnsi"/>
                          <w:sz w:val="19"/>
                          <w:szCs w:val="19"/>
                        </w:rPr>
                        <w:t xml:space="preserve">We will explore how digital devices work, compare them to non-digital devices, and understand the benefits of connecting devices in a network. </w:t>
                      </w:r>
                    </w:p>
                  </w:txbxContent>
                </v:textbox>
                <w10:wrap anchorx="margin"/>
              </v:shape>
            </w:pict>
          </mc:Fallback>
        </mc:AlternateContent>
      </w:r>
      <w:r w:rsidR="00E41181" w:rsidRPr="00094A4C">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3273A1F6" wp14:editId="1183D0CE">
                <wp:simplePos x="0" y="0"/>
                <wp:positionH relativeFrom="margin">
                  <wp:posOffset>6330785</wp:posOffset>
                </wp:positionH>
                <wp:positionV relativeFrom="paragraph">
                  <wp:posOffset>4098223</wp:posOffset>
                </wp:positionV>
                <wp:extent cx="3545205" cy="800347"/>
                <wp:effectExtent l="19050" t="19050" r="17145" b="19050"/>
                <wp:wrapNone/>
                <wp:docPr id="10" name="Text Box 10"/>
                <wp:cNvGraphicFramePr/>
                <a:graphic xmlns:a="http://schemas.openxmlformats.org/drawingml/2006/main">
                  <a:graphicData uri="http://schemas.microsoft.com/office/word/2010/wordprocessingShape">
                    <wps:wsp>
                      <wps:cNvSpPr txBox="1"/>
                      <wps:spPr>
                        <a:xfrm>
                          <a:off x="0" y="0"/>
                          <a:ext cx="3545205" cy="800347"/>
                        </a:xfrm>
                        <a:prstGeom prst="rect">
                          <a:avLst/>
                        </a:prstGeom>
                        <a:solidFill>
                          <a:schemeClr val="lt1"/>
                        </a:solidFill>
                        <a:ln w="28575">
                          <a:solidFill>
                            <a:srgbClr val="00CC99"/>
                          </a:solidFill>
                        </a:ln>
                      </wps:spPr>
                      <wps:txbx>
                        <w:txbxContent>
                          <w:p w14:paraId="6FE0F97A" w14:textId="4C9E7BC2" w:rsidR="00364C01" w:rsidRDefault="00364C01" w:rsidP="00B4340B">
                            <w:pPr>
                              <w:spacing w:after="0"/>
                              <w:rPr>
                                <w:rFonts w:asciiTheme="minorHAnsi" w:hAnsiTheme="minorHAnsi" w:cstheme="minorHAnsi"/>
                                <w:b/>
                                <w:bCs/>
                                <w:u w:val="single"/>
                              </w:rPr>
                            </w:pPr>
                            <w:r w:rsidRPr="00654EDA">
                              <w:rPr>
                                <w:rFonts w:asciiTheme="minorHAnsi" w:hAnsiTheme="minorHAnsi" w:cstheme="minorHAnsi"/>
                                <w:b/>
                                <w:bCs/>
                                <w:u w:val="single"/>
                              </w:rPr>
                              <w:t>DT</w:t>
                            </w:r>
                          </w:p>
                          <w:p w14:paraId="76FEA8A6" w14:textId="450691F7" w:rsidR="00B4340B" w:rsidRPr="00DC4A6B" w:rsidRDefault="0091639F" w:rsidP="00364C01">
                            <w:pPr>
                              <w:rPr>
                                <w:rFonts w:asciiTheme="minorHAnsi" w:hAnsiTheme="minorHAnsi" w:cstheme="minorHAnsi"/>
                                <w:sz w:val="20"/>
                                <w:szCs w:val="20"/>
                              </w:rPr>
                            </w:pPr>
                            <w:r w:rsidRPr="00E41181">
                              <w:rPr>
                                <w:rFonts w:asciiTheme="minorHAnsi" w:hAnsiTheme="minorHAnsi" w:cstheme="minorHAnsi"/>
                                <w:i/>
                                <w:iCs/>
                                <w:sz w:val="20"/>
                                <w:szCs w:val="20"/>
                              </w:rPr>
                              <w:t>Term 2 -</w:t>
                            </w:r>
                            <w:r w:rsidRPr="0091639F">
                              <w:rPr>
                                <w:rFonts w:asciiTheme="minorHAnsi" w:hAnsiTheme="minorHAnsi" w:cstheme="minorHAnsi"/>
                                <w:b/>
                                <w:bCs/>
                                <w:sz w:val="20"/>
                                <w:szCs w:val="20"/>
                              </w:rPr>
                              <w:t xml:space="preserve"> </w:t>
                            </w:r>
                            <w:r w:rsidR="0039446E" w:rsidRPr="0091639F">
                              <w:rPr>
                                <w:rFonts w:asciiTheme="minorHAnsi" w:hAnsiTheme="minorHAnsi" w:cstheme="minorHAnsi"/>
                                <w:b/>
                                <w:bCs/>
                                <w:sz w:val="20"/>
                                <w:szCs w:val="20"/>
                              </w:rPr>
                              <w:t xml:space="preserve">Seasonal Eating – </w:t>
                            </w:r>
                            <w:r w:rsidR="0039446E" w:rsidRPr="0091639F">
                              <w:rPr>
                                <w:rFonts w:asciiTheme="minorHAnsi" w:hAnsiTheme="minorHAnsi" w:cstheme="minorHAnsi"/>
                                <w:sz w:val="20"/>
                                <w:szCs w:val="20"/>
                              </w:rPr>
                              <w:t>We will be</w:t>
                            </w:r>
                            <w:r w:rsidR="00DE23E3" w:rsidRPr="0091639F">
                              <w:rPr>
                                <w:rFonts w:asciiTheme="minorHAnsi" w:hAnsiTheme="minorHAnsi" w:cstheme="minorHAnsi"/>
                                <w:sz w:val="20"/>
                                <w:szCs w:val="20"/>
                              </w:rPr>
                              <w:t xml:space="preserve"> looking at what fruits and vegetables are in season and the importance of seasonal eating. We will be producing </w:t>
                            </w:r>
                            <w:r w:rsidR="00485289" w:rsidRPr="0091639F">
                              <w:rPr>
                                <w:rFonts w:asciiTheme="minorHAnsi" w:hAnsiTheme="minorHAnsi" w:cstheme="minorHAnsi"/>
                                <w:sz w:val="20"/>
                                <w:szCs w:val="20"/>
                              </w:rPr>
                              <w:t>savoury tarts.</w:t>
                            </w:r>
                            <w:r w:rsidR="00485289" w:rsidRPr="00DC4A6B">
                              <w:rPr>
                                <w:rFonts w:asciiTheme="minorHAnsi" w:hAnsiTheme="minorHAnsi" w:cstheme="minorHAnsi"/>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3A1F6" id="Text Box 10" o:spid="_x0000_s1029" type="#_x0000_t202" style="position:absolute;margin-left:498.5pt;margin-top:322.7pt;width:279.15pt;height:6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" fillcolor="white [3201]" strokecolor="#0c9" strokeweight="2.25pt">
                <v:textbox>
                  <w:txbxContent>
                    <w:p w14:paraId="6FE0F97A" w14:textId="4C9E7BC2" w:rsidR="00364C01" w:rsidRDefault="00364C01" w:rsidP="00B4340B">
                      <w:pPr>
                        <w:spacing w:after="0"/>
                        <w:rPr>
                          <w:rFonts w:asciiTheme="minorHAnsi" w:hAnsiTheme="minorHAnsi" w:cstheme="minorHAnsi"/>
                          <w:b/>
                          <w:bCs/>
                          <w:u w:val="single"/>
                        </w:rPr>
                      </w:pPr>
                      <w:r w:rsidRPr="00654EDA">
                        <w:rPr>
                          <w:rFonts w:asciiTheme="minorHAnsi" w:hAnsiTheme="minorHAnsi" w:cstheme="minorHAnsi"/>
                          <w:b/>
                          <w:bCs/>
                          <w:u w:val="single"/>
                        </w:rPr>
                        <w:t>DT</w:t>
                      </w:r>
                    </w:p>
                    <w:p w14:paraId="76FEA8A6" w14:textId="450691F7" w:rsidR="00B4340B" w:rsidRPr="00DC4A6B" w:rsidRDefault="0091639F" w:rsidP="00364C01">
                      <w:pPr>
                        <w:rPr>
                          <w:rFonts w:asciiTheme="minorHAnsi" w:hAnsiTheme="minorHAnsi" w:cstheme="minorHAnsi"/>
                          <w:sz w:val="20"/>
                          <w:szCs w:val="20"/>
                        </w:rPr>
                      </w:pPr>
                      <w:r w:rsidRPr="00E41181">
                        <w:rPr>
                          <w:rFonts w:asciiTheme="minorHAnsi" w:hAnsiTheme="minorHAnsi" w:cstheme="minorHAnsi"/>
                          <w:i/>
                          <w:iCs/>
                          <w:sz w:val="20"/>
                          <w:szCs w:val="20"/>
                        </w:rPr>
                        <w:t>Term 2 -</w:t>
                      </w:r>
                      <w:r w:rsidRPr="0091639F">
                        <w:rPr>
                          <w:rFonts w:asciiTheme="minorHAnsi" w:hAnsiTheme="minorHAnsi" w:cstheme="minorHAnsi"/>
                          <w:b/>
                          <w:bCs/>
                          <w:sz w:val="20"/>
                          <w:szCs w:val="20"/>
                        </w:rPr>
                        <w:t xml:space="preserve"> </w:t>
                      </w:r>
                      <w:r w:rsidR="0039446E" w:rsidRPr="0091639F">
                        <w:rPr>
                          <w:rFonts w:asciiTheme="minorHAnsi" w:hAnsiTheme="minorHAnsi" w:cstheme="minorHAnsi"/>
                          <w:b/>
                          <w:bCs/>
                          <w:sz w:val="20"/>
                          <w:szCs w:val="20"/>
                        </w:rPr>
                        <w:t xml:space="preserve">Seasonal Eating – </w:t>
                      </w:r>
                      <w:r w:rsidR="0039446E" w:rsidRPr="0091639F">
                        <w:rPr>
                          <w:rFonts w:asciiTheme="minorHAnsi" w:hAnsiTheme="minorHAnsi" w:cstheme="minorHAnsi"/>
                          <w:sz w:val="20"/>
                          <w:szCs w:val="20"/>
                        </w:rPr>
                        <w:t>We will be</w:t>
                      </w:r>
                      <w:r w:rsidR="00DE23E3" w:rsidRPr="0091639F">
                        <w:rPr>
                          <w:rFonts w:asciiTheme="minorHAnsi" w:hAnsiTheme="minorHAnsi" w:cstheme="minorHAnsi"/>
                          <w:sz w:val="20"/>
                          <w:szCs w:val="20"/>
                        </w:rPr>
                        <w:t xml:space="preserve"> looking at what fruits and vegetables are in season and the importance of seasonal eating. We will be producing </w:t>
                      </w:r>
                      <w:r w:rsidR="00485289" w:rsidRPr="0091639F">
                        <w:rPr>
                          <w:rFonts w:asciiTheme="minorHAnsi" w:hAnsiTheme="minorHAnsi" w:cstheme="minorHAnsi"/>
                          <w:sz w:val="20"/>
                          <w:szCs w:val="20"/>
                        </w:rPr>
                        <w:t>savoury tarts.</w:t>
                      </w:r>
                      <w:r w:rsidR="00485289" w:rsidRPr="00DC4A6B">
                        <w:rPr>
                          <w:rFonts w:asciiTheme="minorHAnsi" w:hAnsiTheme="minorHAnsi" w:cstheme="minorHAnsi"/>
                          <w:sz w:val="20"/>
                          <w:szCs w:val="20"/>
                        </w:rPr>
                        <w:t xml:space="preserve"> </w:t>
                      </w:r>
                    </w:p>
                  </w:txbxContent>
                </v:textbox>
                <w10:wrap anchorx="margin"/>
              </v:shape>
            </w:pict>
          </mc:Fallback>
        </mc:AlternateContent>
      </w:r>
      <w:r w:rsidR="00E41181" w:rsidRPr="00094A4C">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6C2C0379" wp14:editId="7FB12219">
                <wp:simplePos x="0" y="0"/>
                <wp:positionH relativeFrom="margin">
                  <wp:posOffset>6330785</wp:posOffset>
                </wp:positionH>
                <wp:positionV relativeFrom="paragraph">
                  <wp:posOffset>5955475</wp:posOffset>
                </wp:positionV>
                <wp:extent cx="3552825" cy="794690"/>
                <wp:effectExtent l="19050" t="19050" r="28575" b="24765"/>
                <wp:wrapNone/>
                <wp:docPr id="16" name="Text Box 16"/>
                <wp:cNvGraphicFramePr/>
                <a:graphic xmlns:a="http://schemas.openxmlformats.org/drawingml/2006/main">
                  <a:graphicData uri="http://schemas.microsoft.com/office/word/2010/wordprocessingShape">
                    <wps:wsp>
                      <wps:cNvSpPr txBox="1"/>
                      <wps:spPr>
                        <a:xfrm>
                          <a:off x="0" y="0"/>
                          <a:ext cx="3552825" cy="794690"/>
                        </a:xfrm>
                        <a:prstGeom prst="rect">
                          <a:avLst/>
                        </a:prstGeom>
                        <a:solidFill>
                          <a:schemeClr val="lt1"/>
                        </a:solidFill>
                        <a:ln w="28575">
                          <a:solidFill>
                            <a:srgbClr val="FF3300"/>
                          </a:solidFill>
                        </a:ln>
                      </wps:spPr>
                      <wps:txbx>
                        <w:txbxContent>
                          <w:p w14:paraId="3CFB1F77" w14:textId="5F17A651"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6CFBEE5A" w14:textId="4F02A8EC" w:rsidR="00A80436" w:rsidRPr="000E41FD" w:rsidRDefault="000E41FD" w:rsidP="00A80436">
                            <w:pPr>
                              <w:spacing w:after="0"/>
                              <w:rPr>
                                <w:rFonts w:asciiTheme="minorHAnsi" w:hAnsiTheme="minorHAnsi" w:cstheme="minorHAnsi"/>
                                <w:sz w:val="20"/>
                                <w:szCs w:val="20"/>
                              </w:rPr>
                            </w:pPr>
                            <w:r w:rsidRPr="000C4CAA">
                              <w:rPr>
                                <w:rFonts w:asciiTheme="minorHAnsi" w:hAnsiTheme="minorHAnsi" w:cstheme="minorHAnsi"/>
                                <w:i/>
                                <w:iCs/>
                                <w:sz w:val="20"/>
                                <w:szCs w:val="20"/>
                              </w:rPr>
                              <w:t>Term 1</w:t>
                            </w:r>
                            <w:r w:rsidRPr="000E41FD">
                              <w:rPr>
                                <w:rFonts w:asciiTheme="minorHAnsi" w:hAnsiTheme="minorHAnsi" w:cstheme="minorHAnsi"/>
                                <w:sz w:val="20"/>
                                <w:szCs w:val="20"/>
                              </w:rPr>
                              <w:t xml:space="preserve"> – Gymnastics</w:t>
                            </w:r>
                            <w:r>
                              <w:rPr>
                                <w:rFonts w:asciiTheme="minorHAnsi" w:hAnsiTheme="minorHAnsi" w:cstheme="minorHAnsi"/>
                                <w:sz w:val="20"/>
                                <w:szCs w:val="20"/>
                              </w:rPr>
                              <w:t>/</w:t>
                            </w:r>
                            <w:r w:rsidR="002F68D4">
                              <w:rPr>
                                <w:rFonts w:asciiTheme="minorHAnsi" w:hAnsiTheme="minorHAnsi" w:cstheme="minorHAnsi"/>
                                <w:sz w:val="20"/>
                                <w:szCs w:val="20"/>
                              </w:rPr>
                              <w:t>OAA</w:t>
                            </w:r>
                            <w:r w:rsidRPr="000E41FD">
                              <w:rPr>
                                <w:rFonts w:asciiTheme="minorHAnsi" w:hAnsiTheme="minorHAnsi" w:cstheme="minorHAnsi"/>
                                <w:sz w:val="20"/>
                                <w:szCs w:val="20"/>
                              </w:rPr>
                              <w:t xml:space="preserve"> -</w:t>
                            </w:r>
                            <w:r w:rsidR="000244A3" w:rsidRPr="000244A3">
                              <w:rPr>
                                <w:rFonts w:asciiTheme="minorHAnsi" w:hAnsiTheme="minorHAnsi" w:cstheme="minorHAnsi"/>
                                <w:sz w:val="20"/>
                                <w:szCs w:val="20"/>
                              </w:rPr>
                              <w:t xml:space="preserve"> We will be developing our teamwork skills to </w:t>
                            </w:r>
                            <w:r w:rsidR="000244A3">
                              <w:rPr>
                                <w:rFonts w:asciiTheme="minorHAnsi" w:hAnsiTheme="minorHAnsi" w:cstheme="minorHAnsi"/>
                                <w:sz w:val="20"/>
                                <w:szCs w:val="20"/>
                              </w:rPr>
                              <w:t>complete tasks</w:t>
                            </w:r>
                            <w:r w:rsidR="000244A3" w:rsidRPr="000244A3">
                              <w:rPr>
                                <w:rFonts w:asciiTheme="minorHAnsi" w:hAnsiTheme="minorHAnsi" w:cstheme="minorHAnsi"/>
                                <w:sz w:val="20"/>
                                <w:szCs w:val="20"/>
                              </w:rPr>
                              <w:t xml:space="preserve"> in OAA and travelling and balancing in gymnastics.</w:t>
                            </w:r>
                          </w:p>
                          <w:p w14:paraId="7DE0694C" w14:textId="7F1560CF" w:rsidR="00A80436" w:rsidRPr="000E41FD" w:rsidRDefault="00A80436" w:rsidP="00A80436">
                            <w:pPr>
                              <w:spacing w:after="0"/>
                              <w:rPr>
                                <w:rFonts w:asciiTheme="minorHAnsi" w:hAnsiTheme="minorHAnsi"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C0379" id="Text Box 16" o:spid="_x0000_s1030" type="#_x0000_t202" style="position:absolute;margin-left:498.5pt;margin-top:468.95pt;width:279.75pt;height:62.5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" fillcolor="white [3201]" strokecolor="#f30" strokeweight="2.25pt">
                <v:textbox>
                  <w:txbxContent>
                    <w:p w14:paraId="3CFB1F77" w14:textId="5F17A651" w:rsidR="00A62CF0" w:rsidRDefault="00A62CF0" w:rsidP="00DD57B4">
                      <w:pPr>
                        <w:spacing w:after="0"/>
                        <w:rPr>
                          <w:rFonts w:asciiTheme="minorHAnsi" w:hAnsiTheme="minorHAnsi" w:cstheme="minorHAnsi"/>
                          <w:b/>
                          <w:bCs/>
                          <w:u w:val="single"/>
                        </w:rPr>
                      </w:pPr>
                      <w:r w:rsidRPr="00DD57B4">
                        <w:rPr>
                          <w:rFonts w:asciiTheme="minorHAnsi" w:hAnsiTheme="minorHAnsi" w:cstheme="minorHAnsi"/>
                          <w:b/>
                          <w:bCs/>
                          <w:u w:val="single"/>
                        </w:rPr>
                        <w:t>PE</w:t>
                      </w:r>
                    </w:p>
                    <w:p w14:paraId="6CFBEE5A" w14:textId="4F02A8EC" w:rsidR="00A80436" w:rsidRPr="000E41FD" w:rsidRDefault="000E41FD" w:rsidP="00A80436">
                      <w:pPr>
                        <w:spacing w:after="0"/>
                        <w:rPr>
                          <w:rFonts w:asciiTheme="minorHAnsi" w:hAnsiTheme="minorHAnsi" w:cstheme="minorHAnsi"/>
                          <w:sz w:val="20"/>
                          <w:szCs w:val="20"/>
                        </w:rPr>
                      </w:pPr>
                      <w:r w:rsidRPr="000C4CAA">
                        <w:rPr>
                          <w:rFonts w:asciiTheme="minorHAnsi" w:hAnsiTheme="minorHAnsi" w:cstheme="minorHAnsi"/>
                          <w:i/>
                          <w:iCs/>
                          <w:sz w:val="20"/>
                          <w:szCs w:val="20"/>
                        </w:rPr>
                        <w:t>Term 1</w:t>
                      </w:r>
                      <w:r w:rsidRPr="000E41FD">
                        <w:rPr>
                          <w:rFonts w:asciiTheme="minorHAnsi" w:hAnsiTheme="minorHAnsi" w:cstheme="minorHAnsi"/>
                          <w:sz w:val="20"/>
                          <w:szCs w:val="20"/>
                        </w:rPr>
                        <w:t xml:space="preserve"> – Gymnastics</w:t>
                      </w:r>
                      <w:r>
                        <w:rPr>
                          <w:rFonts w:asciiTheme="minorHAnsi" w:hAnsiTheme="minorHAnsi" w:cstheme="minorHAnsi"/>
                          <w:sz w:val="20"/>
                          <w:szCs w:val="20"/>
                        </w:rPr>
                        <w:t>/</w:t>
                      </w:r>
                      <w:r w:rsidR="002F68D4">
                        <w:rPr>
                          <w:rFonts w:asciiTheme="minorHAnsi" w:hAnsiTheme="minorHAnsi" w:cstheme="minorHAnsi"/>
                          <w:sz w:val="20"/>
                          <w:szCs w:val="20"/>
                        </w:rPr>
                        <w:t>OAA</w:t>
                      </w:r>
                      <w:r w:rsidRPr="000E41FD">
                        <w:rPr>
                          <w:rFonts w:asciiTheme="minorHAnsi" w:hAnsiTheme="minorHAnsi" w:cstheme="minorHAnsi"/>
                          <w:sz w:val="20"/>
                          <w:szCs w:val="20"/>
                        </w:rPr>
                        <w:t xml:space="preserve"> -</w:t>
                      </w:r>
                      <w:r w:rsidR="000244A3" w:rsidRPr="000244A3">
                        <w:rPr>
                          <w:rFonts w:asciiTheme="minorHAnsi" w:hAnsiTheme="minorHAnsi" w:cstheme="minorHAnsi"/>
                          <w:sz w:val="20"/>
                          <w:szCs w:val="20"/>
                        </w:rPr>
                        <w:t xml:space="preserve"> We will be developing our teamwork skills to </w:t>
                      </w:r>
                      <w:r w:rsidR="000244A3">
                        <w:rPr>
                          <w:rFonts w:asciiTheme="minorHAnsi" w:hAnsiTheme="minorHAnsi" w:cstheme="minorHAnsi"/>
                          <w:sz w:val="20"/>
                          <w:szCs w:val="20"/>
                        </w:rPr>
                        <w:t>complete tasks</w:t>
                      </w:r>
                      <w:r w:rsidR="000244A3" w:rsidRPr="000244A3">
                        <w:rPr>
                          <w:rFonts w:asciiTheme="minorHAnsi" w:hAnsiTheme="minorHAnsi" w:cstheme="minorHAnsi"/>
                          <w:sz w:val="20"/>
                          <w:szCs w:val="20"/>
                        </w:rPr>
                        <w:t xml:space="preserve"> in OAA and travelling and balancing in gymnastics.</w:t>
                      </w:r>
                    </w:p>
                    <w:p w14:paraId="7DE0694C" w14:textId="7F1560CF" w:rsidR="00A80436" w:rsidRPr="000E41FD" w:rsidRDefault="00A80436" w:rsidP="00A80436">
                      <w:pPr>
                        <w:spacing w:after="0"/>
                        <w:rPr>
                          <w:rFonts w:asciiTheme="minorHAnsi" w:hAnsiTheme="minorHAnsi" w:cstheme="minorHAnsi"/>
                          <w:sz w:val="20"/>
                          <w:szCs w:val="20"/>
                        </w:rPr>
                      </w:pPr>
                    </w:p>
                  </w:txbxContent>
                </v:textbox>
                <w10:wrap anchorx="margin"/>
              </v:shape>
            </w:pict>
          </mc:Fallback>
        </mc:AlternateContent>
      </w:r>
      <w:r w:rsidR="00136D14" w:rsidRPr="00094A4C">
        <w:rPr>
          <w:rFonts w:asciiTheme="minorHAnsi" w:hAnsiTheme="minorHAnsi" w:cstheme="minorHAnsi"/>
          <w:noProof/>
        </w:rPr>
        <mc:AlternateContent>
          <mc:Choice Requires="wps">
            <w:drawing>
              <wp:anchor distT="0" distB="0" distL="114300" distR="114300" simplePos="0" relativeHeight="251650048" behindDoc="0" locked="0" layoutInCell="1" allowOverlap="1" wp14:anchorId="28A8B067" wp14:editId="4E9C1296">
                <wp:simplePos x="0" y="0"/>
                <wp:positionH relativeFrom="column">
                  <wp:posOffset>2924175</wp:posOffset>
                </wp:positionH>
                <wp:positionV relativeFrom="paragraph">
                  <wp:posOffset>628650</wp:posOffset>
                </wp:positionV>
                <wp:extent cx="3376930" cy="1971675"/>
                <wp:effectExtent l="19050" t="19050" r="13970" b="28575"/>
                <wp:wrapNone/>
                <wp:docPr id="3" name="Text Box 3"/>
                <wp:cNvGraphicFramePr/>
                <a:graphic xmlns:a="http://schemas.openxmlformats.org/drawingml/2006/main">
                  <a:graphicData uri="http://schemas.microsoft.com/office/word/2010/wordprocessingShape">
                    <wps:wsp>
                      <wps:cNvSpPr txBox="1"/>
                      <wps:spPr>
                        <a:xfrm>
                          <a:off x="0" y="0"/>
                          <a:ext cx="3376930" cy="1971675"/>
                        </a:xfrm>
                        <a:prstGeom prst="rect">
                          <a:avLst/>
                        </a:prstGeom>
                        <a:solidFill>
                          <a:schemeClr val="lt1"/>
                        </a:solidFill>
                        <a:ln w="28575">
                          <a:solidFill>
                            <a:schemeClr val="accent1"/>
                          </a:solidFill>
                        </a:ln>
                      </wps:spPr>
                      <wps:txb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0B8F1410" w14:textId="5E079BF2" w:rsidR="002E3675" w:rsidRPr="000E41FD" w:rsidRDefault="00396A94" w:rsidP="00167B20">
                            <w:pPr>
                              <w:spacing w:after="0"/>
                              <w:rPr>
                                <w:rFonts w:asciiTheme="minorHAnsi" w:hAnsiTheme="minorHAnsi" w:cstheme="minorHAnsi"/>
                                <w:sz w:val="20"/>
                                <w:szCs w:val="20"/>
                              </w:rPr>
                            </w:pPr>
                            <w:r w:rsidRPr="000E41FD">
                              <w:rPr>
                                <w:rFonts w:asciiTheme="minorHAnsi" w:hAnsiTheme="minorHAnsi" w:cstheme="minorHAnsi"/>
                                <w:i/>
                                <w:iCs/>
                                <w:sz w:val="20"/>
                                <w:szCs w:val="20"/>
                              </w:rPr>
                              <w:t>Term 1</w:t>
                            </w:r>
                            <w:r w:rsidRPr="000E41FD">
                              <w:rPr>
                                <w:rFonts w:asciiTheme="minorHAnsi" w:hAnsiTheme="minorHAnsi" w:cstheme="minorHAnsi"/>
                                <w:sz w:val="20"/>
                                <w:szCs w:val="20"/>
                              </w:rPr>
                              <w:t xml:space="preserve"> - </w:t>
                            </w:r>
                            <w:r w:rsidRPr="000E41FD">
                              <w:rPr>
                                <w:rFonts w:asciiTheme="minorHAnsi" w:hAnsiTheme="minorHAnsi" w:cstheme="minorHAnsi"/>
                                <w:b/>
                                <w:bCs/>
                                <w:sz w:val="20"/>
                                <w:szCs w:val="20"/>
                              </w:rPr>
                              <w:t xml:space="preserve">People of God </w:t>
                            </w:r>
                            <w:r w:rsidR="00C23235" w:rsidRPr="000E41FD">
                              <w:rPr>
                                <w:rFonts w:asciiTheme="minorHAnsi" w:hAnsiTheme="minorHAnsi" w:cstheme="minorHAnsi"/>
                                <w:b/>
                                <w:bCs/>
                                <w:sz w:val="20"/>
                                <w:szCs w:val="20"/>
                              </w:rPr>
                              <w:t xml:space="preserve">- </w:t>
                            </w:r>
                            <w:r w:rsidR="00C23235" w:rsidRPr="000E41FD">
                              <w:rPr>
                                <w:rFonts w:asciiTheme="minorHAnsi" w:hAnsiTheme="minorHAnsi" w:cstheme="minorHAnsi"/>
                                <w:sz w:val="20"/>
                                <w:szCs w:val="20"/>
                              </w:rPr>
                              <w:t>Children</w:t>
                            </w:r>
                            <w:r w:rsidR="00167B20" w:rsidRPr="000E41FD">
                              <w:rPr>
                                <w:rFonts w:asciiTheme="minorHAnsi" w:hAnsiTheme="minorHAnsi" w:cstheme="minorHAnsi"/>
                                <w:sz w:val="20"/>
                                <w:szCs w:val="20"/>
                              </w:rPr>
                              <w:t xml:space="preserve"> will look at various bible stories and will look at how God makes promises to those who follow him. </w:t>
                            </w:r>
                            <w:r w:rsidR="00C23235">
                              <w:rPr>
                                <w:rFonts w:asciiTheme="minorHAnsi" w:hAnsiTheme="minorHAnsi" w:cstheme="minorHAnsi"/>
                                <w:sz w:val="20"/>
                                <w:szCs w:val="20"/>
                              </w:rPr>
                              <w:t>We will also be looking at faith and what it means to be people of God.</w:t>
                            </w:r>
                          </w:p>
                          <w:p w14:paraId="7E2BC618" w14:textId="28F92248" w:rsidR="002E3675" w:rsidRPr="00136D14" w:rsidRDefault="00396A94" w:rsidP="00167B20">
                            <w:pPr>
                              <w:spacing w:after="0"/>
                              <w:rPr>
                                <w:rFonts w:asciiTheme="minorHAnsi" w:hAnsiTheme="minorHAnsi" w:cstheme="minorHAnsi"/>
                                <w:sz w:val="20"/>
                                <w:szCs w:val="20"/>
                                <w:u w:val="single"/>
                              </w:rPr>
                            </w:pPr>
                            <w:r w:rsidRPr="00136D14">
                              <w:rPr>
                                <w:rFonts w:asciiTheme="minorHAnsi" w:hAnsiTheme="minorHAnsi" w:cstheme="minorHAnsi"/>
                                <w:i/>
                                <w:iCs/>
                                <w:sz w:val="20"/>
                                <w:szCs w:val="20"/>
                              </w:rPr>
                              <w:t>Term 2</w:t>
                            </w:r>
                            <w:r w:rsidRPr="00136D14">
                              <w:rPr>
                                <w:rFonts w:asciiTheme="minorHAnsi" w:hAnsiTheme="minorHAnsi" w:cstheme="minorHAnsi"/>
                                <w:sz w:val="20"/>
                                <w:szCs w:val="20"/>
                              </w:rPr>
                              <w:t xml:space="preserve"> -</w:t>
                            </w:r>
                            <w:r w:rsidR="007D006C" w:rsidRPr="00136D14">
                              <w:rPr>
                                <w:rFonts w:asciiTheme="minorHAnsi" w:hAnsiTheme="minorHAnsi" w:cstheme="minorHAnsi"/>
                                <w:b/>
                                <w:bCs/>
                                <w:sz w:val="20"/>
                                <w:szCs w:val="20"/>
                              </w:rPr>
                              <w:t xml:space="preserve">What </w:t>
                            </w:r>
                            <w:r w:rsidRPr="00136D14">
                              <w:rPr>
                                <w:rFonts w:asciiTheme="minorHAnsi" w:hAnsiTheme="minorHAnsi" w:cstheme="minorHAnsi"/>
                                <w:b/>
                                <w:bCs/>
                                <w:sz w:val="20"/>
                                <w:szCs w:val="20"/>
                              </w:rPr>
                              <w:t>is important for Sikh people? -</w:t>
                            </w:r>
                            <w:r w:rsidRPr="000E41FD">
                              <w:rPr>
                                <w:rFonts w:asciiTheme="minorHAnsi" w:hAnsiTheme="minorHAnsi" w:cstheme="minorHAnsi"/>
                                <w:b/>
                                <w:bCs/>
                                <w:sz w:val="20"/>
                                <w:szCs w:val="20"/>
                              </w:rPr>
                              <w:t xml:space="preserve"> </w:t>
                            </w:r>
                            <w:r w:rsidR="00C57DB7" w:rsidRPr="000E41FD">
                              <w:rPr>
                                <w:rFonts w:asciiTheme="minorHAnsi" w:hAnsiTheme="minorHAnsi" w:cstheme="minorHAnsi"/>
                                <w:b/>
                                <w:bCs/>
                                <w:sz w:val="20"/>
                                <w:szCs w:val="20"/>
                              </w:rPr>
                              <w:t xml:space="preserve"> </w:t>
                            </w:r>
                            <w:r w:rsidR="00136D14" w:rsidRPr="00136D14">
                              <w:rPr>
                                <w:rFonts w:asciiTheme="minorHAnsi" w:hAnsiTheme="minorHAnsi" w:cstheme="minorHAnsi"/>
                                <w:sz w:val="20"/>
                                <w:szCs w:val="20"/>
                              </w:rPr>
                              <w:t xml:space="preserve">We will learn that Sikhs believe in one God. </w:t>
                            </w:r>
                            <w:r w:rsidR="00136D14">
                              <w:rPr>
                                <w:rFonts w:asciiTheme="minorHAnsi" w:hAnsiTheme="minorHAnsi" w:cstheme="minorHAnsi"/>
                                <w:sz w:val="20"/>
                                <w:szCs w:val="20"/>
                              </w:rPr>
                              <w:t>Children</w:t>
                            </w:r>
                            <w:r w:rsidR="00136D14" w:rsidRPr="00136D14">
                              <w:rPr>
                                <w:rFonts w:asciiTheme="minorHAnsi" w:hAnsiTheme="minorHAnsi" w:cstheme="minorHAnsi"/>
                                <w:sz w:val="20"/>
                                <w:szCs w:val="20"/>
                              </w:rPr>
                              <w:t xml:space="preserve"> will find out how Sikhs follow the Gurus’ teachings, live kindly, treat everyone equally, and share. They will also learn about the Khalsa and the special items Khalsa Sikhs wear to show their faith.</w:t>
                            </w:r>
                          </w:p>
                          <w:p w14:paraId="5753EB98" w14:textId="7165ED23" w:rsidR="00167B20" w:rsidRPr="00167B20" w:rsidRDefault="00167B20" w:rsidP="00167B20">
                            <w:pPr>
                              <w:spacing w:after="0"/>
                              <w:rPr>
                                <w:rFonts w:asciiTheme="minorHAnsi" w:hAnsiTheme="minorHAnsi" w:cstheme="minorHAnsi"/>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8B067" id="Text Box 3" o:spid="_x0000_s1031" type="#_x0000_t202" style="position:absolute;margin-left:230.25pt;margin-top:49.5pt;width:265.9pt;height:155.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" fillcolor="white [3201]" strokecolor="#4472c4 [3204]" strokeweight="2.25pt">
                <v:textbox>
                  <w:txbxContent>
                    <w:p w14:paraId="4F72271C" w14:textId="77777777" w:rsidR="00167B20" w:rsidRDefault="0022747C" w:rsidP="00167B20">
                      <w:pPr>
                        <w:spacing w:after="0"/>
                        <w:rPr>
                          <w:rFonts w:asciiTheme="minorHAnsi" w:hAnsiTheme="minorHAnsi" w:cstheme="minorHAnsi"/>
                          <w:b/>
                          <w:bCs/>
                          <w:u w:val="single"/>
                        </w:rPr>
                      </w:pPr>
                      <w:r w:rsidRPr="00654EDA">
                        <w:rPr>
                          <w:rFonts w:asciiTheme="minorHAnsi" w:hAnsiTheme="minorHAnsi" w:cstheme="minorHAnsi"/>
                          <w:b/>
                          <w:bCs/>
                          <w:u w:val="single"/>
                        </w:rPr>
                        <w:t>RE</w:t>
                      </w:r>
                    </w:p>
                    <w:p w14:paraId="0B8F1410" w14:textId="5E079BF2" w:rsidR="002E3675" w:rsidRPr="000E41FD" w:rsidRDefault="00396A94" w:rsidP="00167B20">
                      <w:pPr>
                        <w:spacing w:after="0"/>
                        <w:rPr>
                          <w:rFonts w:asciiTheme="minorHAnsi" w:hAnsiTheme="minorHAnsi" w:cstheme="minorHAnsi"/>
                          <w:sz w:val="20"/>
                          <w:szCs w:val="20"/>
                        </w:rPr>
                      </w:pPr>
                      <w:r w:rsidRPr="000E41FD">
                        <w:rPr>
                          <w:rFonts w:asciiTheme="minorHAnsi" w:hAnsiTheme="minorHAnsi" w:cstheme="minorHAnsi"/>
                          <w:i/>
                          <w:iCs/>
                          <w:sz w:val="20"/>
                          <w:szCs w:val="20"/>
                        </w:rPr>
                        <w:t>Term 1</w:t>
                      </w:r>
                      <w:r w:rsidRPr="000E41FD">
                        <w:rPr>
                          <w:rFonts w:asciiTheme="minorHAnsi" w:hAnsiTheme="minorHAnsi" w:cstheme="minorHAnsi"/>
                          <w:sz w:val="20"/>
                          <w:szCs w:val="20"/>
                        </w:rPr>
                        <w:t xml:space="preserve"> - </w:t>
                      </w:r>
                      <w:r w:rsidRPr="000E41FD">
                        <w:rPr>
                          <w:rFonts w:asciiTheme="minorHAnsi" w:hAnsiTheme="minorHAnsi" w:cstheme="minorHAnsi"/>
                          <w:b/>
                          <w:bCs/>
                          <w:sz w:val="20"/>
                          <w:szCs w:val="20"/>
                        </w:rPr>
                        <w:t xml:space="preserve">People of God </w:t>
                      </w:r>
                      <w:r w:rsidR="00C23235" w:rsidRPr="000E41FD">
                        <w:rPr>
                          <w:rFonts w:asciiTheme="minorHAnsi" w:hAnsiTheme="minorHAnsi" w:cstheme="minorHAnsi"/>
                          <w:b/>
                          <w:bCs/>
                          <w:sz w:val="20"/>
                          <w:szCs w:val="20"/>
                        </w:rPr>
                        <w:t xml:space="preserve">- </w:t>
                      </w:r>
                      <w:r w:rsidR="00C23235" w:rsidRPr="000E41FD">
                        <w:rPr>
                          <w:rFonts w:asciiTheme="minorHAnsi" w:hAnsiTheme="minorHAnsi" w:cstheme="minorHAnsi"/>
                          <w:sz w:val="20"/>
                          <w:szCs w:val="20"/>
                        </w:rPr>
                        <w:t>Children</w:t>
                      </w:r>
                      <w:r w:rsidR="00167B20" w:rsidRPr="000E41FD">
                        <w:rPr>
                          <w:rFonts w:asciiTheme="minorHAnsi" w:hAnsiTheme="minorHAnsi" w:cstheme="minorHAnsi"/>
                          <w:sz w:val="20"/>
                          <w:szCs w:val="20"/>
                        </w:rPr>
                        <w:t xml:space="preserve"> will look at various bible stories and will look at how God makes promises to those who follow him. </w:t>
                      </w:r>
                      <w:r w:rsidR="00C23235">
                        <w:rPr>
                          <w:rFonts w:asciiTheme="minorHAnsi" w:hAnsiTheme="minorHAnsi" w:cstheme="minorHAnsi"/>
                          <w:sz w:val="20"/>
                          <w:szCs w:val="20"/>
                        </w:rPr>
                        <w:t>We will also be looking at faith and what it means to be people of God.</w:t>
                      </w:r>
                    </w:p>
                    <w:p w14:paraId="7E2BC618" w14:textId="28F92248" w:rsidR="002E3675" w:rsidRPr="00136D14" w:rsidRDefault="00396A94" w:rsidP="00167B20">
                      <w:pPr>
                        <w:spacing w:after="0"/>
                        <w:rPr>
                          <w:rFonts w:asciiTheme="minorHAnsi" w:hAnsiTheme="minorHAnsi" w:cstheme="minorHAnsi"/>
                          <w:sz w:val="20"/>
                          <w:szCs w:val="20"/>
                          <w:u w:val="single"/>
                        </w:rPr>
                      </w:pPr>
                      <w:r w:rsidRPr="00136D14">
                        <w:rPr>
                          <w:rFonts w:asciiTheme="minorHAnsi" w:hAnsiTheme="minorHAnsi" w:cstheme="minorHAnsi"/>
                          <w:i/>
                          <w:iCs/>
                          <w:sz w:val="20"/>
                          <w:szCs w:val="20"/>
                        </w:rPr>
                        <w:t>Term 2</w:t>
                      </w:r>
                      <w:r w:rsidRPr="00136D14">
                        <w:rPr>
                          <w:rFonts w:asciiTheme="minorHAnsi" w:hAnsiTheme="minorHAnsi" w:cstheme="minorHAnsi"/>
                          <w:sz w:val="20"/>
                          <w:szCs w:val="20"/>
                        </w:rPr>
                        <w:t xml:space="preserve"> -</w:t>
                      </w:r>
                      <w:r w:rsidR="007D006C" w:rsidRPr="00136D14">
                        <w:rPr>
                          <w:rFonts w:asciiTheme="minorHAnsi" w:hAnsiTheme="minorHAnsi" w:cstheme="minorHAnsi"/>
                          <w:b/>
                          <w:bCs/>
                          <w:sz w:val="20"/>
                          <w:szCs w:val="20"/>
                        </w:rPr>
                        <w:t xml:space="preserve">What </w:t>
                      </w:r>
                      <w:r w:rsidRPr="00136D14">
                        <w:rPr>
                          <w:rFonts w:asciiTheme="minorHAnsi" w:hAnsiTheme="minorHAnsi" w:cstheme="minorHAnsi"/>
                          <w:b/>
                          <w:bCs/>
                          <w:sz w:val="20"/>
                          <w:szCs w:val="20"/>
                        </w:rPr>
                        <w:t>is important for Sikh people? -</w:t>
                      </w:r>
                      <w:r w:rsidRPr="000E41FD">
                        <w:rPr>
                          <w:rFonts w:asciiTheme="minorHAnsi" w:hAnsiTheme="minorHAnsi" w:cstheme="minorHAnsi"/>
                          <w:b/>
                          <w:bCs/>
                          <w:sz w:val="20"/>
                          <w:szCs w:val="20"/>
                        </w:rPr>
                        <w:t xml:space="preserve"> </w:t>
                      </w:r>
                      <w:r w:rsidR="00C57DB7" w:rsidRPr="000E41FD">
                        <w:rPr>
                          <w:rFonts w:asciiTheme="minorHAnsi" w:hAnsiTheme="minorHAnsi" w:cstheme="minorHAnsi"/>
                          <w:b/>
                          <w:bCs/>
                          <w:sz w:val="20"/>
                          <w:szCs w:val="20"/>
                        </w:rPr>
                        <w:t xml:space="preserve"> </w:t>
                      </w:r>
                      <w:r w:rsidR="00136D14" w:rsidRPr="00136D14">
                        <w:rPr>
                          <w:rFonts w:asciiTheme="minorHAnsi" w:hAnsiTheme="minorHAnsi" w:cstheme="minorHAnsi"/>
                          <w:sz w:val="20"/>
                          <w:szCs w:val="20"/>
                        </w:rPr>
                        <w:t xml:space="preserve">We will learn that Sikhs believe in one God. </w:t>
                      </w:r>
                      <w:r w:rsidR="00136D14">
                        <w:rPr>
                          <w:rFonts w:asciiTheme="minorHAnsi" w:hAnsiTheme="minorHAnsi" w:cstheme="minorHAnsi"/>
                          <w:sz w:val="20"/>
                          <w:szCs w:val="20"/>
                        </w:rPr>
                        <w:t>Children</w:t>
                      </w:r>
                      <w:r w:rsidR="00136D14" w:rsidRPr="00136D14">
                        <w:rPr>
                          <w:rFonts w:asciiTheme="minorHAnsi" w:hAnsiTheme="minorHAnsi" w:cstheme="minorHAnsi"/>
                          <w:sz w:val="20"/>
                          <w:szCs w:val="20"/>
                        </w:rPr>
                        <w:t xml:space="preserve"> will find out how Sikhs follow the Gurus’ teachings, live kindly, treat everyone equally, and share. They will also learn about the Khalsa and the special items Khalsa Sikhs wear to show their faith.</w:t>
                      </w:r>
                    </w:p>
                    <w:p w14:paraId="5753EB98" w14:textId="7165ED23" w:rsidR="00167B20" w:rsidRPr="00167B20" w:rsidRDefault="00167B20" w:rsidP="00167B20">
                      <w:pPr>
                        <w:spacing w:after="0"/>
                        <w:rPr>
                          <w:rFonts w:asciiTheme="minorHAnsi" w:hAnsiTheme="minorHAnsi" w:cstheme="minorHAnsi"/>
                          <w:u w:val="single"/>
                        </w:rPr>
                      </w:pPr>
                    </w:p>
                  </w:txbxContent>
                </v:textbox>
              </v:shape>
            </w:pict>
          </mc:Fallback>
        </mc:AlternateContent>
      </w:r>
      <w:r w:rsidR="00136D14" w:rsidRPr="00094A4C">
        <w:rPr>
          <w:rFonts w:asciiTheme="minorHAnsi" w:hAnsiTheme="minorHAnsi" w:cstheme="minorHAnsi"/>
          <w:noProof/>
        </w:rPr>
        <mc:AlternateContent>
          <mc:Choice Requires="wps">
            <w:drawing>
              <wp:anchor distT="0" distB="0" distL="114300" distR="114300" simplePos="0" relativeHeight="251652096" behindDoc="0" locked="0" layoutInCell="1" allowOverlap="1" wp14:anchorId="787CB684" wp14:editId="05F5C3C2">
                <wp:simplePos x="0" y="0"/>
                <wp:positionH relativeFrom="margin">
                  <wp:posOffset>6372225</wp:posOffset>
                </wp:positionH>
                <wp:positionV relativeFrom="paragraph">
                  <wp:posOffset>-104775</wp:posOffset>
                </wp:positionV>
                <wp:extent cx="3514090" cy="1809750"/>
                <wp:effectExtent l="19050" t="19050" r="10160" b="19050"/>
                <wp:wrapNone/>
                <wp:docPr id="8" name="Text Box 8"/>
                <wp:cNvGraphicFramePr/>
                <a:graphic xmlns:a="http://schemas.openxmlformats.org/drawingml/2006/main">
                  <a:graphicData uri="http://schemas.microsoft.com/office/word/2010/wordprocessingShape">
                    <wps:wsp>
                      <wps:cNvSpPr txBox="1"/>
                      <wps:spPr>
                        <a:xfrm>
                          <a:off x="0" y="0"/>
                          <a:ext cx="3514090" cy="1809750"/>
                        </a:xfrm>
                        <a:prstGeom prst="rect">
                          <a:avLst/>
                        </a:prstGeom>
                        <a:solidFill>
                          <a:schemeClr val="lt1"/>
                        </a:solidFill>
                        <a:ln w="28575">
                          <a:solidFill>
                            <a:srgbClr val="CC0099"/>
                          </a:solidFill>
                        </a:ln>
                      </wps:spPr>
                      <wps:txbx>
                        <w:txbxContent>
                          <w:p w14:paraId="06027AF4" w14:textId="77777777" w:rsidR="000C4CAA" w:rsidRDefault="00A3746F" w:rsidP="00A3746F">
                            <w:pPr>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385C2430" w14:textId="670A022E" w:rsidR="00FB7A16" w:rsidRPr="00FB7A16" w:rsidRDefault="00C23235" w:rsidP="00A3746F">
                            <w:pPr>
                              <w:rPr>
                                <w:rFonts w:asciiTheme="minorHAnsi" w:hAnsiTheme="minorHAnsi" w:cstheme="minorHAnsi"/>
                                <w:b/>
                                <w:bCs/>
                                <w:u w:val="single"/>
                              </w:rPr>
                            </w:pPr>
                            <w:r w:rsidRPr="00C23235">
                              <w:rPr>
                                <w:rFonts w:asciiTheme="minorHAnsi" w:hAnsiTheme="minorHAnsi" w:cstheme="minorHAnsi"/>
                                <w:i/>
                                <w:iCs/>
                                <w:sz w:val="20"/>
                                <w:szCs w:val="20"/>
                              </w:rPr>
                              <w:t>Term 1 -</w:t>
                            </w:r>
                            <w:r>
                              <w:rPr>
                                <w:rFonts w:asciiTheme="minorHAnsi" w:hAnsiTheme="minorHAnsi" w:cstheme="minorHAnsi"/>
                                <w:b/>
                                <w:bCs/>
                                <w:sz w:val="20"/>
                                <w:szCs w:val="20"/>
                              </w:rPr>
                              <w:t xml:space="preserve"> </w:t>
                            </w:r>
                            <w:r w:rsidR="00393197" w:rsidRPr="000E41FD">
                              <w:rPr>
                                <w:rFonts w:asciiTheme="minorHAnsi" w:hAnsiTheme="minorHAnsi" w:cstheme="minorHAnsi"/>
                                <w:b/>
                                <w:bCs/>
                                <w:sz w:val="20"/>
                                <w:szCs w:val="20"/>
                              </w:rPr>
                              <w:t>Forces and Magnets</w:t>
                            </w:r>
                            <w:r w:rsidR="00393197" w:rsidRPr="000E41FD">
                              <w:rPr>
                                <w:rFonts w:asciiTheme="minorHAnsi" w:hAnsiTheme="minorHAnsi" w:cstheme="minorHAnsi"/>
                                <w:sz w:val="20"/>
                                <w:szCs w:val="20"/>
                              </w:rPr>
                              <w:t xml:space="preserve"> </w:t>
                            </w:r>
                            <w:r w:rsidR="00645F62">
                              <w:rPr>
                                <w:rFonts w:asciiTheme="minorHAnsi" w:hAnsiTheme="minorHAnsi" w:cstheme="minorHAnsi"/>
                                <w:sz w:val="20"/>
                                <w:szCs w:val="20"/>
                              </w:rPr>
                              <w:t xml:space="preserve">- </w:t>
                            </w:r>
                            <w:r w:rsidR="00C30779">
                              <w:rPr>
                                <w:rFonts w:asciiTheme="minorHAnsi" w:hAnsiTheme="minorHAnsi" w:cstheme="minorHAnsi"/>
                                <w:sz w:val="20"/>
                                <w:szCs w:val="20"/>
                              </w:rPr>
                              <w:t>We will be developing our enquiry techniques whilst learning about magnets and how they work. We will develop our understanding of contact forces and how different surfaces can impact these forces.</w:t>
                            </w:r>
                            <w:r w:rsidR="00FB7A16">
                              <w:rPr>
                                <w:rFonts w:asciiTheme="minorHAnsi" w:hAnsiTheme="minorHAnsi" w:cstheme="minorHAnsi"/>
                                <w:sz w:val="20"/>
                                <w:szCs w:val="20"/>
                              </w:rPr>
                              <w:t xml:space="preserve"> </w:t>
                            </w:r>
                          </w:p>
                          <w:p w14:paraId="0062F1B9" w14:textId="283386C2" w:rsidR="00645F62" w:rsidRPr="00FB7A16" w:rsidRDefault="00645F62" w:rsidP="00A3746F">
                            <w:pPr>
                              <w:rPr>
                                <w:rFonts w:asciiTheme="minorHAnsi" w:hAnsiTheme="minorHAnsi" w:cstheme="minorHAnsi"/>
                                <w:sz w:val="20"/>
                                <w:szCs w:val="20"/>
                              </w:rPr>
                            </w:pPr>
                            <w:r w:rsidRPr="00645F62">
                              <w:rPr>
                                <w:rFonts w:asciiTheme="minorHAnsi" w:hAnsiTheme="minorHAnsi" w:cstheme="minorHAnsi"/>
                                <w:i/>
                                <w:iCs/>
                                <w:sz w:val="20"/>
                                <w:szCs w:val="20"/>
                              </w:rPr>
                              <w:t xml:space="preserve">Term 2 </w:t>
                            </w:r>
                            <w:r w:rsidR="00FB7A16">
                              <w:rPr>
                                <w:rFonts w:asciiTheme="minorHAnsi" w:hAnsiTheme="minorHAnsi" w:cstheme="minorHAnsi"/>
                                <w:i/>
                                <w:iCs/>
                                <w:sz w:val="20"/>
                                <w:szCs w:val="20"/>
                              </w:rPr>
                              <w:t>–</w:t>
                            </w:r>
                            <w:r w:rsidR="00FB7A16">
                              <w:rPr>
                                <w:rFonts w:asciiTheme="minorHAnsi" w:hAnsiTheme="minorHAnsi" w:cstheme="minorHAnsi"/>
                                <w:sz w:val="20"/>
                                <w:szCs w:val="20"/>
                              </w:rPr>
                              <w:t xml:space="preserve"> </w:t>
                            </w:r>
                            <w:r w:rsidR="00FB7A16" w:rsidRPr="00FB7A16">
                              <w:rPr>
                                <w:rFonts w:asciiTheme="minorHAnsi" w:hAnsiTheme="minorHAnsi" w:cstheme="minorHAnsi"/>
                                <w:b/>
                                <w:bCs/>
                                <w:sz w:val="20"/>
                                <w:szCs w:val="20"/>
                              </w:rPr>
                              <w:t>Rocks -</w:t>
                            </w:r>
                            <w:r w:rsidR="00FB7A16">
                              <w:rPr>
                                <w:rFonts w:asciiTheme="minorHAnsi" w:hAnsiTheme="minorHAnsi" w:cstheme="minorHAnsi"/>
                                <w:sz w:val="20"/>
                                <w:szCs w:val="20"/>
                              </w:rPr>
                              <w:t xml:space="preserve"> Children will draw comparisons based on the appearance and physical properties of various rocks. We will also look to describe in simple terms how fossils are formed when things that have lived are trapped within the rocks</w:t>
                            </w:r>
                            <w:r w:rsidR="000C4CAA">
                              <w:rPr>
                                <w:rFonts w:asciiTheme="minorHAnsi" w:hAnsiTheme="minorHAnsi" w:cstheme="minorHAns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CB684" id="Text Box 8" o:spid="_x0000_s1032" type="#_x0000_t202" style="position:absolute;margin-left:501.75pt;margin-top:-8.25pt;width:276.7pt;height:14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" fillcolor="white [3201]" strokecolor="#c09" strokeweight="2.25pt">
                <v:textbox>
                  <w:txbxContent>
                    <w:p w14:paraId="06027AF4" w14:textId="77777777" w:rsidR="000C4CAA" w:rsidRDefault="00A3746F" w:rsidP="00A3746F">
                      <w:pPr>
                        <w:rPr>
                          <w:rFonts w:asciiTheme="minorHAnsi" w:hAnsiTheme="minorHAnsi" w:cstheme="minorHAnsi"/>
                          <w:b/>
                          <w:bCs/>
                          <w:u w:val="single"/>
                        </w:rPr>
                      </w:pPr>
                      <w:r w:rsidRPr="00654EDA">
                        <w:rPr>
                          <w:rFonts w:asciiTheme="minorHAnsi" w:hAnsiTheme="minorHAnsi" w:cstheme="minorHAnsi"/>
                          <w:b/>
                          <w:bCs/>
                          <w:u w:val="single"/>
                        </w:rPr>
                        <w:t xml:space="preserve">Science </w:t>
                      </w:r>
                    </w:p>
                    <w:p w14:paraId="385C2430" w14:textId="670A022E" w:rsidR="00FB7A16" w:rsidRPr="00FB7A16" w:rsidRDefault="00C23235" w:rsidP="00A3746F">
                      <w:pPr>
                        <w:rPr>
                          <w:rFonts w:asciiTheme="minorHAnsi" w:hAnsiTheme="minorHAnsi" w:cstheme="minorHAnsi"/>
                          <w:b/>
                          <w:bCs/>
                          <w:u w:val="single"/>
                        </w:rPr>
                      </w:pPr>
                      <w:r w:rsidRPr="00C23235">
                        <w:rPr>
                          <w:rFonts w:asciiTheme="minorHAnsi" w:hAnsiTheme="minorHAnsi" w:cstheme="minorHAnsi"/>
                          <w:i/>
                          <w:iCs/>
                          <w:sz w:val="20"/>
                          <w:szCs w:val="20"/>
                        </w:rPr>
                        <w:t>Term 1 -</w:t>
                      </w:r>
                      <w:r>
                        <w:rPr>
                          <w:rFonts w:asciiTheme="minorHAnsi" w:hAnsiTheme="minorHAnsi" w:cstheme="minorHAnsi"/>
                          <w:b/>
                          <w:bCs/>
                          <w:sz w:val="20"/>
                          <w:szCs w:val="20"/>
                        </w:rPr>
                        <w:t xml:space="preserve"> </w:t>
                      </w:r>
                      <w:r w:rsidR="00393197" w:rsidRPr="000E41FD">
                        <w:rPr>
                          <w:rFonts w:asciiTheme="minorHAnsi" w:hAnsiTheme="minorHAnsi" w:cstheme="minorHAnsi"/>
                          <w:b/>
                          <w:bCs/>
                          <w:sz w:val="20"/>
                          <w:szCs w:val="20"/>
                        </w:rPr>
                        <w:t>Forces and Magnets</w:t>
                      </w:r>
                      <w:r w:rsidR="00393197" w:rsidRPr="000E41FD">
                        <w:rPr>
                          <w:rFonts w:asciiTheme="minorHAnsi" w:hAnsiTheme="minorHAnsi" w:cstheme="minorHAnsi"/>
                          <w:sz w:val="20"/>
                          <w:szCs w:val="20"/>
                        </w:rPr>
                        <w:t xml:space="preserve"> </w:t>
                      </w:r>
                      <w:r w:rsidR="00645F62">
                        <w:rPr>
                          <w:rFonts w:asciiTheme="minorHAnsi" w:hAnsiTheme="minorHAnsi" w:cstheme="minorHAnsi"/>
                          <w:sz w:val="20"/>
                          <w:szCs w:val="20"/>
                        </w:rPr>
                        <w:t xml:space="preserve">- </w:t>
                      </w:r>
                      <w:r w:rsidR="00C30779">
                        <w:rPr>
                          <w:rFonts w:asciiTheme="minorHAnsi" w:hAnsiTheme="minorHAnsi" w:cstheme="minorHAnsi"/>
                          <w:sz w:val="20"/>
                          <w:szCs w:val="20"/>
                        </w:rPr>
                        <w:t>We will be developing our enquiry techniques whilst learning about magnets and how they work. We will develop our understanding of contact forces and how different surfaces can impact these forces.</w:t>
                      </w:r>
                      <w:r w:rsidR="00FB7A16">
                        <w:rPr>
                          <w:rFonts w:asciiTheme="minorHAnsi" w:hAnsiTheme="minorHAnsi" w:cstheme="minorHAnsi"/>
                          <w:sz w:val="20"/>
                          <w:szCs w:val="20"/>
                        </w:rPr>
                        <w:t xml:space="preserve"> </w:t>
                      </w:r>
                    </w:p>
                    <w:p w14:paraId="0062F1B9" w14:textId="283386C2" w:rsidR="00645F62" w:rsidRPr="00FB7A16" w:rsidRDefault="00645F62" w:rsidP="00A3746F">
                      <w:pPr>
                        <w:rPr>
                          <w:rFonts w:asciiTheme="minorHAnsi" w:hAnsiTheme="minorHAnsi" w:cstheme="minorHAnsi"/>
                          <w:sz w:val="20"/>
                          <w:szCs w:val="20"/>
                        </w:rPr>
                      </w:pPr>
                      <w:r w:rsidRPr="00645F62">
                        <w:rPr>
                          <w:rFonts w:asciiTheme="minorHAnsi" w:hAnsiTheme="minorHAnsi" w:cstheme="minorHAnsi"/>
                          <w:i/>
                          <w:iCs/>
                          <w:sz w:val="20"/>
                          <w:szCs w:val="20"/>
                        </w:rPr>
                        <w:t xml:space="preserve">Term 2 </w:t>
                      </w:r>
                      <w:r w:rsidR="00FB7A16">
                        <w:rPr>
                          <w:rFonts w:asciiTheme="minorHAnsi" w:hAnsiTheme="minorHAnsi" w:cstheme="minorHAnsi"/>
                          <w:i/>
                          <w:iCs/>
                          <w:sz w:val="20"/>
                          <w:szCs w:val="20"/>
                        </w:rPr>
                        <w:t>–</w:t>
                      </w:r>
                      <w:r w:rsidR="00FB7A16">
                        <w:rPr>
                          <w:rFonts w:asciiTheme="minorHAnsi" w:hAnsiTheme="minorHAnsi" w:cstheme="minorHAnsi"/>
                          <w:sz w:val="20"/>
                          <w:szCs w:val="20"/>
                        </w:rPr>
                        <w:t xml:space="preserve"> </w:t>
                      </w:r>
                      <w:r w:rsidR="00FB7A16" w:rsidRPr="00FB7A16">
                        <w:rPr>
                          <w:rFonts w:asciiTheme="minorHAnsi" w:hAnsiTheme="minorHAnsi" w:cstheme="minorHAnsi"/>
                          <w:b/>
                          <w:bCs/>
                          <w:sz w:val="20"/>
                          <w:szCs w:val="20"/>
                        </w:rPr>
                        <w:t>Rocks -</w:t>
                      </w:r>
                      <w:r w:rsidR="00FB7A16">
                        <w:rPr>
                          <w:rFonts w:asciiTheme="minorHAnsi" w:hAnsiTheme="minorHAnsi" w:cstheme="minorHAnsi"/>
                          <w:sz w:val="20"/>
                          <w:szCs w:val="20"/>
                        </w:rPr>
                        <w:t xml:space="preserve"> </w:t>
                      </w:r>
                      <w:r w:rsidR="00FB7A16">
                        <w:rPr>
                          <w:rFonts w:asciiTheme="minorHAnsi" w:hAnsiTheme="minorHAnsi" w:cstheme="minorHAnsi"/>
                          <w:sz w:val="20"/>
                          <w:szCs w:val="20"/>
                        </w:rPr>
                        <w:t>Children will draw comparisons based on the appearance and physical properties of various rocks. We will also look to describe in simple terms how fossils are formed when things that have lived are trapped within the rocks</w:t>
                      </w:r>
                      <w:r w:rsidR="000C4CAA">
                        <w:rPr>
                          <w:rFonts w:asciiTheme="minorHAnsi" w:hAnsiTheme="minorHAnsi" w:cstheme="minorHAnsi"/>
                          <w:sz w:val="20"/>
                          <w:szCs w:val="20"/>
                        </w:rPr>
                        <w:t>.</w:t>
                      </w:r>
                    </w:p>
                  </w:txbxContent>
                </v:textbox>
                <w10:wrap anchorx="margin"/>
              </v:shape>
            </w:pict>
          </mc:Fallback>
        </mc:AlternateContent>
      </w:r>
      <w:r w:rsidR="00136D14" w:rsidRPr="00094A4C">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313E3097" wp14:editId="4602052F">
                <wp:simplePos x="0" y="0"/>
                <wp:positionH relativeFrom="margin">
                  <wp:posOffset>2886075</wp:posOffset>
                </wp:positionH>
                <wp:positionV relativeFrom="paragraph">
                  <wp:posOffset>2638425</wp:posOffset>
                </wp:positionV>
                <wp:extent cx="3415030" cy="1876425"/>
                <wp:effectExtent l="19050" t="19050" r="13970" b="28575"/>
                <wp:wrapNone/>
                <wp:docPr id="5" name="Text Box 5"/>
                <wp:cNvGraphicFramePr/>
                <a:graphic xmlns:a="http://schemas.openxmlformats.org/drawingml/2006/main">
                  <a:graphicData uri="http://schemas.microsoft.com/office/word/2010/wordprocessingShape">
                    <wps:wsp>
                      <wps:cNvSpPr txBox="1"/>
                      <wps:spPr>
                        <a:xfrm>
                          <a:off x="0" y="0"/>
                          <a:ext cx="3415030" cy="1876425"/>
                        </a:xfrm>
                        <a:prstGeom prst="rect">
                          <a:avLst/>
                        </a:prstGeom>
                        <a:solidFill>
                          <a:schemeClr val="lt1"/>
                        </a:solidFill>
                        <a:ln w="28575">
                          <a:solidFill>
                            <a:srgbClr val="92D050"/>
                          </a:solidFill>
                        </a:ln>
                      </wps:spPr>
                      <wps:txbx>
                        <w:txbxContent>
                          <w:p w14:paraId="4E736D60" w14:textId="792C0273" w:rsidR="0022747C" w:rsidRPr="00495CAC" w:rsidRDefault="00A3746F" w:rsidP="00F41447">
                            <w:pPr>
                              <w:spacing w:after="0"/>
                              <w:rPr>
                                <w:rFonts w:asciiTheme="minorHAnsi" w:hAnsiTheme="minorHAnsi" w:cstheme="minorHAnsi"/>
                                <w:b/>
                                <w:bCs/>
                                <w:sz w:val="19"/>
                                <w:szCs w:val="19"/>
                                <w:u w:val="single"/>
                              </w:rPr>
                            </w:pPr>
                            <w:r w:rsidRPr="00495CAC">
                              <w:rPr>
                                <w:rFonts w:asciiTheme="minorHAnsi" w:hAnsiTheme="minorHAnsi" w:cstheme="minorHAnsi"/>
                                <w:b/>
                                <w:bCs/>
                                <w:sz w:val="19"/>
                                <w:szCs w:val="19"/>
                                <w:u w:val="single"/>
                              </w:rPr>
                              <w:t>History</w:t>
                            </w:r>
                          </w:p>
                          <w:p w14:paraId="0E9BCB18" w14:textId="64F688B3" w:rsidR="00501926" w:rsidRPr="00495CAC" w:rsidRDefault="00C23235" w:rsidP="00F41447">
                            <w:pPr>
                              <w:spacing w:after="0"/>
                              <w:rPr>
                                <w:rFonts w:asciiTheme="minorHAnsi" w:hAnsiTheme="minorHAnsi" w:cstheme="minorHAnsi"/>
                                <w:sz w:val="20"/>
                                <w:szCs w:val="20"/>
                              </w:rPr>
                            </w:pPr>
                            <w:r w:rsidRPr="00495CAC">
                              <w:rPr>
                                <w:rFonts w:asciiTheme="minorHAnsi" w:hAnsiTheme="minorHAnsi" w:cstheme="minorHAnsi"/>
                                <w:i/>
                                <w:iCs/>
                                <w:sz w:val="20"/>
                                <w:szCs w:val="20"/>
                              </w:rPr>
                              <w:t>Term 1</w:t>
                            </w:r>
                            <w:r w:rsidRPr="00495CAC">
                              <w:rPr>
                                <w:rFonts w:asciiTheme="minorHAnsi" w:hAnsiTheme="minorHAnsi" w:cstheme="minorHAnsi"/>
                                <w:sz w:val="20"/>
                                <w:szCs w:val="20"/>
                              </w:rPr>
                              <w:t xml:space="preserve"> -</w:t>
                            </w:r>
                            <w:r w:rsidRPr="00495CAC">
                              <w:rPr>
                                <w:rFonts w:asciiTheme="minorHAnsi" w:hAnsiTheme="minorHAnsi" w:cstheme="minorHAnsi"/>
                                <w:b/>
                                <w:bCs/>
                                <w:sz w:val="20"/>
                                <w:szCs w:val="20"/>
                              </w:rPr>
                              <w:t xml:space="preserve"> </w:t>
                            </w:r>
                            <w:r w:rsidR="00501926" w:rsidRPr="00495CAC">
                              <w:rPr>
                                <w:rFonts w:asciiTheme="minorHAnsi" w:hAnsiTheme="minorHAnsi" w:cstheme="minorHAnsi"/>
                                <w:b/>
                                <w:bCs/>
                                <w:sz w:val="20"/>
                                <w:szCs w:val="20"/>
                              </w:rPr>
                              <w:t>Ancient Egypt</w:t>
                            </w:r>
                            <w:r w:rsidR="00501926" w:rsidRPr="00495CAC">
                              <w:rPr>
                                <w:rFonts w:asciiTheme="minorHAnsi" w:hAnsiTheme="minorHAnsi" w:cstheme="minorHAnsi"/>
                                <w:sz w:val="20"/>
                                <w:szCs w:val="20"/>
                              </w:rPr>
                              <w:t xml:space="preserve"> </w:t>
                            </w:r>
                          </w:p>
                          <w:p w14:paraId="1C0696BC" w14:textId="2B99D308" w:rsidR="00C64B27" w:rsidRPr="00495CAC" w:rsidRDefault="006B429F" w:rsidP="00F41447">
                            <w:pPr>
                              <w:spacing w:after="0"/>
                              <w:rPr>
                                <w:rFonts w:asciiTheme="minorHAnsi" w:hAnsiTheme="minorHAnsi" w:cstheme="minorHAnsi"/>
                                <w:sz w:val="19"/>
                                <w:szCs w:val="19"/>
                              </w:rPr>
                            </w:pPr>
                            <w:r w:rsidRPr="00495CAC">
                              <w:rPr>
                                <w:rFonts w:asciiTheme="minorHAnsi" w:hAnsiTheme="minorHAnsi" w:cstheme="minorHAnsi"/>
                                <w:sz w:val="19"/>
                                <w:szCs w:val="19"/>
                              </w:rPr>
                              <w:t>We will learn about Ancient Egypt through stories, questioning and rich vocabulary. We will learn about the discovery of Tutankhamun’s tomb, how people lived in Egypt and more about the Ancient Egyptians’ beliefs in life and in death.</w:t>
                            </w:r>
                          </w:p>
                          <w:p w14:paraId="2672E2E5" w14:textId="262950D2" w:rsidR="00C23235" w:rsidRPr="00495CAC" w:rsidRDefault="00C23235" w:rsidP="00F41447">
                            <w:pPr>
                              <w:spacing w:after="0"/>
                              <w:rPr>
                                <w:rFonts w:asciiTheme="minorHAnsi" w:hAnsiTheme="minorHAnsi" w:cstheme="minorHAnsi"/>
                                <w:b/>
                                <w:bCs/>
                                <w:sz w:val="20"/>
                                <w:szCs w:val="20"/>
                              </w:rPr>
                            </w:pPr>
                            <w:r w:rsidRPr="00495CAC">
                              <w:rPr>
                                <w:rFonts w:asciiTheme="minorHAnsi" w:hAnsiTheme="minorHAnsi" w:cstheme="minorHAnsi"/>
                                <w:i/>
                                <w:iCs/>
                                <w:sz w:val="20"/>
                                <w:szCs w:val="20"/>
                              </w:rPr>
                              <w:t xml:space="preserve">Term 2 – </w:t>
                            </w:r>
                            <w:r w:rsidRPr="00495CAC">
                              <w:rPr>
                                <w:rFonts w:asciiTheme="minorHAnsi" w:hAnsiTheme="minorHAnsi" w:cstheme="minorHAnsi"/>
                                <w:b/>
                                <w:bCs/>
                                <w:sz w:val="20"/>
                                <w:szCs w:val="20"/>
                              </w:rPr>
                              <w:t>Cradles of Civilisation</w:t>
                            </w:r>
                          </w:p>
                          <w:p w14:paraId="34DD1D67" w14:textId="70D928FC" w:rsidR="006B429F" w:rsidRPr="00495CAC" w:rsidRDefault="00495CAC" w:rsidP="00F41447">
                            <w:pPr>
                              <w:spacing w:after="0"/>
                              <w:rPr>
                                <w:rFonts w:asciiTheme="minorHAnsi" w:hAnsiTheme="minorHAnsi" w:cstheme="minorHAnsi"/>
                                <w:i/>
                                <w:iCs/>
                                <w:sz w:val="19"/>
                                <w:szCs w:val="19"/>
                              </w:rPr>
                            </w:pPr>
                            <w:r w:rsidRPr="00495CAC">
                              <w:rPr>
                                <w:rFonts w:asciiTheme="minorHAnsi" w:hAnsiTheme="minorHAnsi" w:cstheme="minorHAnsi"/>
                                <w:sz w:val="19"/>
                                <w:szCs w:val="19"/>
                              </w:rPr>
                              <w:t xml:space="preserve">Following learning about Ancient Egypt we look at similar </w:t>
                            </w:r>
                            <w:proofErr w:type="gramStart"/>
                            <w:r w:rsidRPr="00495CAC">
                              <w:rPr>
                                <w:rFonts w:asciiTheme="minorHAnsi" w:hAnsiTheme="minorHAnsi" w:cstheme="minorHAnsi"/>
                                <w:sz w:val="19"/>
                                <w:szCs w:val="19"/>
                              </w:rPr>
                              <w:t>Ancient</w:t>
                            </w:r>
                            <w:proofErr w:type="gramEnd"/>
                            <w:r w:rsidRPr="00495CAC">
                              <w:rPr>
                                <w:rFonts w:asciiTheme="minorHAnsi" w:hAnsiTheme="minorHAnsi" w:cstheme="minorHAnsi"/>
                                <w:sz w:val="19"/>
                                <w:szCs w:val="19"/>
                              </w:rPr>
                              <w:t xml:space="preserve"> civilisations such as the Sumer. We learn about the trade, building and writing of these people and look at their </w:t>
                            </w:r>
                            <w:r w:rsidR="007E146E" w:rsidRPr="00495CAC">
                              <w:rPr>
                                <w:rFonts w:asciiTheme="minorHAnsi" w:hAnsiTheme="minorHAnsi" w:cstheme="minorHAnsi"/>
                                <w:sz w:val="19"/>
                                <w:szCs w:val="19"/>
                              </w:rPr>
                              <w:t>artwork</w:t>
                            </w:r>
                            <w:r w:rsidRPr="00495CAC">
                              <w:rPr>
                                <w:rFonts w:asciiTheme="minorHAnsi" w:hAnsiTheme="minorHAnsi" w:cstheme="minorHAnsi"/>
                                <w:sz w:val="19"/>
                                <w:szCs w:val="1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E3097" id="Text Box 5" o:spid="_x0000_s1033" type="#_x0000_t202" style="position:absolute;margin-left:227.25pt;margin-top:207.75pt;width:268.9pt;height:14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" fillcolor="white [3201]" strokecolor="#92d050" strokeweight="2.25pt">
                <v:textbox>
                  <w:txbxContent>
                    <w:p w14:paraId="4E736D60" w14:textId="792C0273" w:rsidR="0022747C" w:rsidRPr="00495CAC" w:rsidRDefault="00A3746F" w:rsidP="00F41447">
                      <w:pPr>
                        <w:spacing w:after="0"/>
                        <w:rPr>
                          <w:rFonts w:asciiTheme="minorHAnsi" w:hAnsiTheme="minorHAnsi" w:cstheme="minorHAnsi"/>
                          <w:b/>
                          <w:bCs/>
                          <w:sz w:val="19"/>
                          <w:szCs w:val="19"/>
                          <w:u w:val="single"/>
                        </w:rPr>
                      </w:pPr>
                      <w:r w:rsidRPr="00495CAC">
                        <w:rPr>
                          <w:rFonts w:asciiTheme="minorHAnsi" w:hAnsiTheme="minorHAnsi" w:cstheme="minorHAnsi"/>
                          <w:b/>
                          <w:bCs/>
                          <w:sz w:val="19"/>
                          <w:szCs w:val="19"/>
                          <w:u w:val="single"/>
                        </w:rPr>
                        <w:t>History</w:t>
                      </w:r>
                    </w:p>
                    <w:p w14:paraId="0E9BCB18" w14:textId="64F688B3" w:rsidR="00501926" w:rsidRPr="00495CAC" w:rsidRDefault="00C23235" w:rsidP="00F41447">
                      <w:pPr>
                        <w:spacing w:after="0"/>
                        <w:rPr>
                          <w:rFonts w:asciiTheme="minorHAnsi" w:hAnsiTheme="minorHAnsi" w:cstheme="minorHAnsi"/>
                          <w:sz w:val="20"/>
                          <w:szCs w:val="20"/>
                        </w:rPr>
                      </w:pPr>
                      <w:r w:rsidRPr="00495CAC">
                        <w:rPr>
                          <w:rFonts w:asciiTheme="minorHAnsi" w:hAnsiTheme="minorHAnsi" w:cstheme="minorHAnsi"/>
                          <w:i/>
                          <w:iCs/>
                          <w:sz w:val="20"/>
                          <w:szCs w:val="20"/>
                        </w:rPr>
                        <w:t>Term 1</w:t>
                      </w:r>
                      <w:r w:rsidRPr="00495CAC">
                        <w:rPr>
                          <w:rFonts w:asciiTheme="minorHAnsi" w:hAnsiTheme="minorHAnsi" w:cstheme="minorHAnsi"/>
                          <w:sz w:val="20"/>
                          <w:szCs w:val="20"/>
                        </w:rPr>
                        <w:t xml:space="preserve"> -</w:t>
                      </w:r>
                      <w:r w:rsidRPr="00495CAC">
                        <w:rPr>
                          <w:rFonts w:asciiTheme="minorHAnsi" w:hAnsiTheme="minorHAnsi" w:cstheme="minorHAnsi"/>
                          <w:b/>
                          <w:bCs/>
                          <w:sz w:val="20"/>
                          <w:szCs w:val="20"/>
                        </w:rPr>
                        <w:t xml:space="preserve"> </w:t>
                      </w:r>
                      <w:r w:rsidR="00501926" w:rsidRPr="00495CAC">
                        <w:rPr>
                          <w:rFonts w:asciiTheme="minorHAnsi" w:hAnsiTheme="minorHAnsi" w:cstheme="minorHAnsi"/>
                          <w:b/>
                          <w:bCs/>
                          <w:sz w:val="20"/>
                          <w:szCs w:val="20"/>
                        </w:rPr>
                        <w:t>Ancient Egypt</w:t>
                      </w:r>
                      <w:r w:rsidR="00501926" w:rsidRPr="00495CAC">
                        <w:rPr>
                          <w:rFonts w:asciiTheme="minorHAnsi" w:hAnsiTheme="minorHAnsi" w:cstheme="minorHAnsi"/>
                          <w:sz w:val="20"/>
                          <w:szCs w:val="20"/>
                        </w:rPr>
                        <w:t xml:space="preserve"> </w:t>
                      </w:r>
                    </w:p>
                    <w:p w14:paraId="1C0696BC" w14:textId="2B99D308" w:rsidR="00C64B27" w:rsidRPr="00495CAC" w:rsidRDefault="006B429F" w:rsidP="00F41447">
                      <w:pPr>
                        <w:spacing w:after="0"/>
                        <w:rPr>
                          <w:rFonts w:asciiTheme="minorHAnsi" w:hAnsiTheme="minorHAnsi" w:cstheme="minorHAnsi"/>
                          <w:sz w:val="19"/>
                          <w:szCs w:val="19"/>
                        </w:rPr>
                      </w:pPr>
                      <w:r w:rsidRPr="00495CAC">
                        <w:rPr>
                          <w:rFonts w:asciiTheme="minorHAnsi" w:hAnsiTheme="minorHAnsi" w:cstheme="minorHAnsi"/>
                          <w:sz w:val="19"/>
                          <w:szCs w:val="19"/>
                        </w:rPr>
                        <w:t>We will learn about Ancient Egypt through stories, questioning and rich vocabulary. We will learn about the discovery of Tutankhamun’s tomb, how people lived in Egypt and more about the Ancient Egyptians’ beliefs in life and in death.</w:t>
                      </w:r>
                    </w:p>
                    <w:p w14:paraId="2672E2E5" w14:textId="262950D2" w:rsidR="00C23235" w:rsidRPr="00495CAC" w:rsidRDefault="00C23235" w:rsidP="00F41447">
                      <w:pPr>
                        <w:spacing w:after="0"/>
                        <w:rPr>
                          <w:rFonts w:asciiTheme="minorHAnsi" w:hAnsiTheme="minorHAnsi" w:cstheme="minorHAnsi"/>
                          <w:b/>
                          <w:bCs/>
                          <w:sz w:val="20"/>
                          <w:szCs w:val="20"/>
                        </w:rPr>
                      </w:pPr>
                      <w:r w:rsidRPr="00495CAC">
                        <w:rPr>
                          <w:rFonts w:asciiTheme="minorHAnsi" w:hAnsiTheme="minorHAnsi" w:cstheme="minorHAnsi"/>
                          <w:i/>
                          <w:iCs/>
                          <w:sz w:val="20"/>
                          <w:szCs w:val="20"/>
                        </w:rPr>
                        <w:t xml:space="preserve">Term 2 – </w:t>
                      </w:r>
                      <w:r w:rsidRPr="00495CAC">
                        <w:rPr>
                          <w:rFonts w:asciiTheme="minorHAnsi" w:hAnsiTheme="minorHAnsi" w:cstheme="minorHAnsi"/>
                          <w:b/>
                          <w:bCs/>
                          <w:sz w:val="20"/>
                          <w:szCs w:val="20"/>
                        </w:rPr>
                        <w:t>Cradles of Civilisation</w:t>
                      </w:r>
                    </w:p>
                    <w:p w14:paraId="34DD1D67" w14:textId="70D928FC" w:rsidR="006B429F" w:rsidRPr="00495CAC" w:rsidRDefault="00495CAC" w:rsidP="00F41447">
                      <w:pPr>
                        <w:spacing w:after="0"/>
                        <w:rPr>
                          <w:rFonts w:asciiTheme="minorHAnsi" w:hAnsiTheme="minorHAnsi" w:cstheme="minorHAnsi"/>
                          <w:i/>
                          <w:iCs/>
                          <w:sz w:val="19"/>
                          <w:szCs w:val="19"/>
                        </w:rPr>
                      </w:pPr>
                      <w:r w:rsidRPr="00495CAC">
                        <w:rPr>
                          <w:rFonts w:asciiTheme="minorHAnsi" w:hAnsiTheme="minorHAnsi" w:cstheme="minorHAnsi"/>
                          <w:sz w:val="19"/>
                          <w:szCs w:val="19"/>
                        </w:rPr>
                        <w:t xml:space="preserve">Following learning about Ancient Egypt we look at similar </w:t>
                      </w:r>
                      <w:proofErr w:type="gramStart"/>
                      <w:r w:rsidRPr="00495CAC">
                        <w:rPr>
                          <w:rFonts w:asciiTheme="minorHAnsi" w:hAnsiTheme="minorHAnsi" w:cstheme="minorHAnsi"/>
                          <w:sz w:val="19"/>
                          <w:szCs w:val="19"/>
                        </w:rPr>
                        <w:t>Ancient</w:t>
                      </w:r>
                      <w:proofErr w:type="gramEnd"/>
                      <w:r w:rsidRPr="00495CAC">
                        <w:rPr>
                          <w:rFonts w:asciiTheme="minorHAnsi" w:hAnsiTheme="minorHAnsi" w:cstheme="minorHAnsi"/>
                          <w:sz w:val="19"/>
                          <w:szCs w:val="19"/>
                        </w:rPr>
                        <w:t xml:space="preserve"> civilisations such as the Sumer. We learn about the trade, building and writing of these people and look at their </w:t>
                      </w:r>
                      <w:r w:rsidR="007E146E" w:rsidRPr="00495CAC">
                        <w:rPr>
                          <w:rFonts w:asciiTheme="minorHAnsi" w:hAnsiTheme="minorHAnsi" w:cstheme="minorHAnsi"/>
                          <w:sz w:val="19"/>
                          <w:szCs w:val="19"/>
                        </w:rPr>
                        <w:t>artwork</w:t>
                      </w:r>
                      <w:r w:rsidRPr="00495CAC">
                        <w:rPr>
                          <w:rFonts w:asciiTheme="minorHAnsi" w:hAnsiTheme="minorHAnsi" w:cstheme="minorHAnsi"/>
                          <w:sz w:val="19"/>
                          <w:szCs w:val="19"/>
                        </w:rPr>
                        <w:t xml:space="preserve">. </w:t>
                      </w:r>
                    </w:p>
                  </w:txbxContent>
                </v:textbox>
                <w10:wrap anchorx="margin"/>
              </v:shape>
            </w:pict>
          </mc:Fallback>
        </mc:AlternateContent>
      </w:r>
      <w:r w:rsidR="00136D14" w:rsidRPr="00094A4C">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CA4EB01" wp14:editId="2A446FAD">
                <wp:simplePos x="0" y="0"/>
                <wp:positionH relativeFrom="column">
                  <wp:posOffset>2886075</wp:posOffset>
                </wp:positionH>
                <wp:positionV relativeFrom="paragraph">
                  <wp:posOffset>4552950</wp:posOffset>
                </wp:positionV>
                <wp:extent cx="3402330" cy="2209800"/>
                <wp:effectExtent l="19050" t="19050" r="26670" b="19050"/>
                <wp:wrapNone/>
                <wp:docPr id="6" name="Text Box 6"/>
                <wp:cNvGraphicFramePr/>
                <a:graphic xmlns:a="http://schemas.openxmlformats.org/drawingml/2006/main">
                  <a:graphicData uri="http://schemas.microsoft.com/office/word/2010/wordprocessingShape">
                    <wps:wsp>
                      <wps:cNvSpPr txBox="1"/>
                      <wps:spPr>
                        <a:xfrm>
                          <a:off x="0" y="0"/>
                          <a:ext cx="3402330" cy="2209800"/>
                        </a:xfrm>
                        <a:prstGeom prst="rect">
                          <a:avLst/>
                        </a:prstGeom>
                        <a:solidFill>
                          <a:schemeClr val="lt1"/>
                        </a:solidFill>
                        <a:ln w="28575">
                          <a:solidFill>
                            <a:srgbClr val="00B050"/>
                          </a:solidFill>
                        </a:ln>
                      </wps:spPr>
                      <wps:txb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32320BED" w14:textId="54C85F91" w:rsidR="00C23235" w:rsidRPr="00136D14" w:rsidRDefault="00396A94" w:rsidP="00A3746F">
                            <w:pPr>
                              <w:rPr>
                                <w:rFonts w:asciiTheme="minorHAnsi" w:hAnsiTheme="minorHAnsi" w:cstheme="minorHAnsi"/>
                                <w:b/>
                                <w:bCs/>
                                <w:sz w:val="20"/>
                                <w:szCs w:val="20"/>
                              </w:rPr>
                            </w:pPr>
                            <w:r w:rsidRPr="00136D14">
                              <w:rPr>
                                <w:rFonts w:asciiTheme="minorHAnsi" w:hAnsiTheme="minorHAnsi" w:cstheme="minorHAnsi"/>
                                <w:i/>
                                <w:iCs/>
                                <w:sz w:val="20"/>
                                <w:szCs w:val="20"/>
                              </w:rPr>
                              <w:t>Term 1</w:t>
                            </w:r>
                            <w:r w:rsidRPr="00136D14">
                              <w:rPr>
                                <w:rFonts w:asciiTheme="minorHAnsi" w:hAnsiTheme="minorHAnsi" w:cstheme="minorHAnsi"/>
                                <w:b/>
                                <w:bCs/>
                                <w:sz w:val="20"/>
                                <w:szCs w:val="20"/>
                              </w:rPr>
                              <w:t xml:space="preserve"> – Rivers </w:t>
                            </w:r>
                            <w:r w:rsidR="000E41FD" w:rsidRPr="00136D14">
                              <w:rPr>
                                <w:rFonts w:asciiTheme="minorHAnsi" w:hAnsiTheme="minorHAnsi" w:cstheme="minorHAnsi"/>
                                <w:b/>
                                <w:bCs/>
                                <w:sz w:val="20"/>
                                <w:szCs w:val="20"/>
                              </w:rPr>
                              <w:t>–</w:t>
                            </w:r>
                            <w:r w:rsidRPr="00136D14">
                              <w:rPr>
                                <w:rFonts w:asciiTheme="minorHAnsi" w:hAnsiTheme="minorHAnsi" w:cstheme="minorHAnsi"/>
                                <w:b/>
                                <w:bCs/>
                                <w:sz w:val="20"/>
                                <w:szCs w:val="20"/>
                              </w:rPr>
                              <w:t xml:space="preserve"> </w:t>
                            </w:r>
                            <w:r w:rsidR="00C23235" w:rsidRPr="00136D14">
                              <w:rPr>
                                <w:rFonts w:asciiTheme="minorHAnsi" w:hAnsiTheme="minorHAnsi" w:cstheme="minorHAnsi"/>
                                <w:sz w:val="20"/>
                                <w:szCs w:val="20"/>
                              </w:rPr>
                              <w:t>W</w:t>
                            </w:r>
                            <w:r w:rsidR="00DC4A6B" w:rsidRPr="00136D14">
                              <w:rPr>
                                <w:rFonts w:asciiTheme="minorHAnsi" w:hAnsiTheme="minorHAnsi" w:cstheme="minorHAnsi"/>
                                <w:sz w:val="20"/>
                                <w:szCs w:val="20"/>
                              </w:rPr>
                              <w:t>e will be beginning with the River Indus and how it changes along its course. The</w:t>
                            </w:r>
                            <w:r w:rsidR="00C30779" w:rsidRPr="00136D14">
                              <w:rPr>
                                <w:rFonts w:asciiTheme="minorHAnsi" w:hAnsiTheme="minorHAnsi" w:cstheme="minorHAnsi"/>
                                <w:sz w:val="20"/>
                                <w:szCs w:val="20"/>
                              </w:rPr>
                              <w:t xml:space="preserve"> children</w:t>
                            </w:r>
                            <w:r w:rsidR="00DC4A6B" w:rsidRPr="00136D14">
                              <w:rPr>
                                <w:rFonts w:asciiTheme="minorHAnsi" w:hAnsiTheme="minorHAnsi" w:cstheme="minorHAnsi"/>
                                <w:sz w:val="20"/>
                                <w:szCs w:val="20"/>
                              </w:rPr>
                              <w:t xml:space="preserve"> will learn where rivers get their water, how they flow from source to mouth and how they shape the land through features like valleys and meanders. </w:t>
                            </w:r>
                            <w:r w:rsidR="009F1436" w:rsidRPr="00136D14">
                              <w:rPr>
                                <w:rFonts w:asciiTheme="minorHAnsi" w:hAnsiTheme="minorHAnsi" w:cstheme="minorHAnsi"/>
                                <w:sz w:val="20"/>
                                <w:szCs w:val="20"/>
                              </w:rPr>
                              <w:t xml:space="preserve">This will lead us on to </w:t>
                            </w:r>
                            <w:r w:rsidR="00DC4A6B" w:rsidRPr="00136D14">
                              <w:rPr>
                                <w:rFonts w:asciiTheme="minorHAnsi" w:hAnsiTheme="minorHAnsi" w:cstheme="minorHAnsi"/>
                                <w:sz w:val="20"/>
                                <w:szCs w:val="20"/>
                              </w:rPr>
                              <w:t>mature rivers, with a case study of the River Severn, Britain’s longest river.</w:t>
                            </w:r>
                          </w:p>
                          <w:p w14:paraId="1E467384" w14:textId="70EF9021" w:rsidR="00A17494" w:rsidRPr="00C23235" w:rsidRDefault="00396A94" w:rsidP="00A3746F">
                            <w:pPr>
                              <w:rPr>
                                <w:rFonts w:asciiTheme="minorHAnsi" w:hAnsiTheme="minorHAnsi" w:cstheme="minorHAnsi"/>
                                <w:b/>
                                <w:bCs/>
                                <w:sz w:val="21"/>
                                <w:szCs w:val="21"/>
                              </w:rPr>
                            </w:pPr>
                            <w:r w:rsidRPr="00136D14">
                              <w:rPr>
                                <w:rFonts w:asciiTheme="minorHAnsi" w:hAnsiTheme="minorHAnsi" w:cstheme="minorHAnsi"/>
                                <w:i/>
                                <w:iCs/>
                                <w:sz w:val="20"/>
                                <w:szCs w:val="20"/>
                              </w:rPr>
                              <w:t xml:space="preserve">Term 2 </w:t>
                            </w:r>
                            <w:r w:rsidRPr="00136D14">
                              <w:rPr>
                                <w:rFonts w:asciiTheme="minorHAnsi" w:hAnsiTheme="minorHAnsi" w:cstheme="minorHAnsi"/>
                                <w:sz w:val="20"/>
                                <w:szCs w:val="20"/>
                              </w:rPr>
                              <w:t xml:space="preserve">– </w:t>
                            </w:r>
                            <w:r w:rsidRPr="00136D14">
                              <w:rPr>
                                <w:rFonts w:asciiTheme="minorHAnsi" w:hAnsiTheme="minorHAnsi" w:cstheme="minorHAnsi"/>
                                <w:b/>
                                <w:bCs/>
                                <w:sz w:val="20"/>
                                <w:szCs w:val="20"/>
                              </w:rPr>
                              <w:t>Mountains</w:t>
                            </w:r>
                            <w:r w:rsidRPr="00136D14">
                              <w:rPr>
                                <w:rFonts w:asciiTheme="minorHAnsi" w:hAnsiTheme="minorHAnsi" w:cstheme="minorHAnsi"/>
                                <w:sz w:val="20"/>
                                <w:szCs w:val="20"/>
                              </w:rPr>
                              <w:t xml:space="preserve"> -</w:t>
                            </w:r>
                            <w:r w:rsidR="00C23235" w:rsidRPr="00136D14">
                              <w:rPr>
                                <w:rFonts w:asciiTheme="minorHAnsi" w:hAnsiTheme="minorHAnsi" w:cstheme="minorHAnsi"/>
                                <w:sz w:val="20"/>
                                <w:szCs w:val="20"/>
                              </w:rPr>
                              <w:t xml:space="preserve"> Children will build on their knowledge of rivers by exploring landscapes and mountains, developing their locational knowledge of the UK and beyond. They will work with ground photographs, use relief maps, and practise 4-point compass directions</w:t>
                            </w:r>
                            <w:r w:rsidR="00C23235" w:rsidRPr="00C23235">
                              <w:rPr>
                                <w:rFonts w:asciiTheme="minorHAnsi" w:hAnsiTheme="minorHAnsi" w:cstheme="minorHAnsi"/>
                                <w:sz w:val="21"/>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4EB01" id="Text Box 6" o:spid="_x0000_s1034" type="#_x0000_t202" style="position:absolute;margin-left:227.25pt;margin-top:358.5pt;width:267.9pt;height:1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" fillcolor="white [3201]" strokecolor="#00b050" strokeweight="2.25pt">
                <v:textbox>
                  <w:txbxContent>
                    <w:p w14:paraId="5B402F4B" w14:textId="3386DAF7" w:rsidR="00A3746F" w:rsidRDefault="00A3746F" w:rsidP="00953CF1">
                      <w:pPr>
                        <w:spacing w:after="0"/>
                        <w:rPr>
                          <w:rFonts w:asciiTheme="minorHAnsi" w:hAnsiTheme="minorHAnsi" w:cstheme="minorHAnsi"/>
                          <w:b/>
                          <w:bCs/>
                          <w:u w:val="single"/>
                        </w:rPr>
                      </w:pPr>
                      <w:r w:rsidRPr="00654EDA">
                        <w:rPr>
                          <w:rFonts w:asciiTheme="minorHAnsi" w:hAnsiTheme="minorHAnsi" w:cstheme="minorHAnsi"/>
                          <w:b/>
                          <w:bCs/>
                          <w:u w:val="single"/>
                        </w:rPr>
                        <w:t>Geography</w:t>
                      </w:r>
                    </w:p>
                    <w:p w14:paraId="32320BED" w14:textId="54C85F91" w:rsidR="00C23235" w:rsidRPr="00136D14" w:rsidRDefault="00396A94" w:rsidP="00A3746F">
                      <w:pPr>
                        <w:rPr>
                          <w:rFonts w:asciiTheme="minorHAnsi" w:hAnsiTheme="minorHAnsi" w:cstheme="minorHAnsi"/>
                          <w:b/>
                          <w:bCs/>
                          <w:sz w:val="20"/>
                          <w:szCs w:val="20"/>
                        </w:rPr>
                      </w:pPr>
                      <w:r w:rsidRPr="00136D14">
                        <w:rPr>
                          <w:rFonts w:asciiTheme="minorHAnsi" w:hAnsiTheme="minorHAnsi" w:cstheme="minorHAnsi"/>
                          <w:i/>
                          <w:iCs/>
                          <w:sz w:val="20"/>
                          <w:szCs w:val="20"/>
                        </w:rPr>
                        <w:t>Term 1</w:t>
                      </w:r>
                      <w:r w:rsidRPr="00136D14">
                        <w:rPr>
                          <w:rFonts w:asciiTheme="minorHAnsi" w:hAnsiTheme="minorHAnsi" w:cstheme="minorHAnsi"/>
                          <w:b/>
                          <w:bCs/>
                          <w:sz w:val="20"/>
                          <w:szCs w:val="20"/>
                        </w:rPr>
                        <w:t xml:space="preserve"> – Rivers </w:t>
                      </w:r>
                      <w:r w:rsidR="000E41FD" w:rsidRPr="00136D14">
                        <w:rPr>
                          <w:rFonts w:asciiTheme="minorHAnsi" w:hAnsiTheme="minorHAnsi" w:cstheme="minorHAnsi"/>
                          <w:b/>
                          <w:bCs/>
                          <w:sz w:val="20"/>
                          <w:szCs w:val="20"/>
                        </w:rPr>
                        <w:t>–</w:t>
                      </w:r>
                      <w:r w:rsidRPr="00136D14">
                        <w:rPr>
                          <w:rFonts w:asciiTheme="minorHAnsi" w:hAnsiTheme="minorHAnsi" w:cstheme="minorHAnsi"/>
                          <w:b/>
                          <w:bCs/>
                          <w:sz w:val="20"/>
                          <w:szCs w:val="20"/>
                        </w:rPr>
                        <w:t xml:space="preserve"> </w:t>
                      </w:r>
                      <w:r w:rsidR="00C23235" w:rsidRPr="00136D14">
                        <w:rPr>
                          <w:rFonts w:asciiTheme="minorHAnsi" w:hAnsiTheme="minorHAnsi" w:cstheme="minorHAnsi"/>
                          <w:sz w:val="20"/>
                          <w:szCs w:val="20"/>
                        </w:rPr>
                        <w:t>W</w:t>
                      </w:r>
                      <w:r w:rsidR="00DC4A6B" w:rsidRPr="00136D14">
                        <w:rPr>
                          <w:rFonts w:asciiTheme="minorHAnsi" w:hAnsiTheme="minorHAnsi" w:cstheme="minorHAnsi"/>
                          <w:sz w:val="20"/>
                          <w:szCs w:val="20"/>
                        </w:rPr>
                        <w:t>e will be beginning with the River Indus and how it changes along its course. The</w:t>
                      </w:r>
                      <w:r w:rsidR="00C30779" w:rsidRPr="00136D14">
                        <w:rPr>
                          <w:rFonts w:asciiTheme="minorHAnsi" w:hAnsiTheme="minorHAnsi" w:cstheme="minorHAnsi"/>
                          <w:sz w:val="20"/>
                          <w:szCs w:val="20"/>
                        </w:rPr>
                        <w:t xml:space="preserve"> children</w:t>
                      </w:r>
                      <w:r w:rsidR="00DC4A6B" w:rsidRPr="00136D14">
                        <w:rPr>
                          <w:rFonts w:asciiTheme="minorHAnsi" w:hAnsiTheme="minorHAnsi" w:cstheme="minorHAnsi"/>
                          <w:sz w:val="20"/>
                          <w:szCs w:val="20"/>
                        </w:rPr>
                        <w:t xml:space="preserve"> will learn where rivers get their water, how they flow from source to mouth and how they shape the land through features like valleys and meanders. </w:t>
                      </w:r>
                      <w:r w:rsidR="009F1436" w:rsidRPr="00136D14">
                        <w:rPr>
                          <w:rFonts w:asciiTheme="minorHAnsi" w:hAnsiTheme="minorHAnsi" w:cstheme="minorHAnsi"/>
                          <w:sz w:val="20"/>
                          <w:szCs w:val="20"/>
                        </w:rPr>
                        <w:t xml:space="preserve">This will lead us on to </w:t>
                      </w:r>
                      <w:r w:rsidR="00DC4A6B" w:rsidRPr="00136D14">
                        <w:rPr>
                          <w:rFonts w:asciiTheme="minorHAnsi" w:hAnsiTheme="minorHAnsi" w:cstheme="minorHAnsi"/>
                          <w:sz w:val="20"/>
                          <w:szCs w:val="20"/>
                        </w:rPr>
                        <w:t>mature rivers, with a case study of the River Severn, Britain’s longest river.</w:t>
                      </w:r>
                    </w:p>
                    <w:p w14:paraId="1E467384" w14:textId="70EF9021" w:rsidR="00A17494" w:rsidRPr="00C23235" w:rsidRDefault="00396A94" w:rsidP="00A3746F">
                      <w:pPr>
                        <w:rPr>
                          <w:rFonts w:asciiTheme="minorHAnsi" w:hAnsiTheme="minorHAnsi" w:cstheme="minorHAnsi"/>
                          <w:b/>
                          <w:bCs/>
                          <w:sz w:val="21"/>
                          <w:szCs w:val="21"/>
                        </w:rPr>
                      </w:pPr>
                      <w:r w:rsidRPr="00136D14">
                        <w:rPr>
                          <w:rFonts w:asciiTheme="minorHAnsi" w:hAnsiTheme="minorHAnsi" w:cstheme="minorHAnsi"/>
                          <w:i/>
                          <w:iCs/>
                          <w:sz w:val="20"/>
                          <w:szCs w:val="20"/>
                        </w:rPr>
                        <w:t xml:space="preserve">Term 2 </w:t>
                      </w:r>
                      <w:r w:rsidRPr="00136D14">
                        <w:rPr>
                          <w:rFonts w:asciiTheme="minorHAnsi" w:hAnsiTheme="minorHAnsi" w:cstheme="minorHAnsi"/>
                          <w:sz w:val="20"/>
                          <w:szCs w:val="20"/>
                        </w:rPr>
                        <w:t xml:space="preserve">– </w:t>
                      </w:r>
                      <w:r w:rsidRPr="00136D14">
                        <w:rPr>
                          <w:rFonts w:asciiTheme="minorHAnsi" w:hAnsiTheme="minorHAnsi" w:cstheme="minorHAnsi"/>
                          <w:b/>
                          <w:bCs/>
                          <w:sz w:val="20"/>
                          <w:szCs w:val="20"/>
                        </w:rPr>
                        <w:t>Mountains</w:t>
                      </w:r>
                      <w:r w:rsidRPr="00136D14">
                        <w:rPr>
                          <w:rFonts w:asciiTheme="minorHAnsi" w:hAnsiTheme="minorHAnsi" w:cstheme="minorHAnsi"/>
                          <w:sz w:val="20"/>
                          <w:szCs w:val="20"/>
                        </w:rPr>
                        <w:t xml:space="preserve"> -</w:t>
                      </w:r>
                      <w:r w:rsidR="00C23235" w:rsidRPr="00136D14">
                        <w:rPr>
                          <w:rFonts w:asciiTheme="minorHAnsi" w:hAnsiTheme="minorHAnsi" w:cstheme="minorHAnsi"/>
                          <w:sz w:val="20"/>
                          <w:szCs w:val="20"/>
                        </w:rPr>
                        <w:t xml:space="preserve"> Children will build on their knowledge of rivers by exploring landscapes and mountains, developing their locational knowledge of the UK and beyond. They will work with ground photographs, use relief maps, and practise 4-point compass directions</w:t>
                      </w:r>
                      <w:r w:rsidR="00C23235" w:rsidRPr="00C23235">
                        <w:rPr>
                          <w:rFonts w:asciiTheme="minorHAnsi" w:hAnsiTheme="minorHAnsi" w:cstheme="minorHAnsi"/>
                          <w:sz w:val="21"/>
                          <w:szCs w:val="21"/>
                        </w:rPr>
                        <w:t>.</w:t>
                      </w:r>
                    </w:p>
                  </w:txbxContent>
                </v:textbox>
              </v:shape>
            </w:pict>
          </mc:Fallback>
        </mc:AlternateContent>
      </w:r>
      <w:r w:rsidR="004D1EF4" w:rsidRPr="00094A4C">
        <w:rPr>
          <w:rFonts w:asciiTheme="minorHAnsi" w:hAnsiTheme="minorHAnsi" w:cstheme="minorHAnsi"/>
          <w:noProof/>
        </w:rPr>
        <mc:AlternateContent>
          <mc:Choice Requires="wps">
            <w:drawing>
              <wp:anchor distT="0" distB="0" distL="114300" distR="114300" simplePos="0" relativeHeight="251648000" behindDoc="0" locked="0" layoutInCell="1" allowOverlap="1" wp14:anchorId="7BD0E605" wp14:editId="1753A959">
                <wp:simplePos x="0" y="0"/>
                <wp:positionH relativeFrom="column">
                  <wp:posOffset>-119173</wp:posOffset>
                </wp:positionH>
                <wp:positionV relativeFrom="paragraph">
                  <wp:posOffset>-108541</wp:posOffset>
                </wp:positionV>
                <wp:extent cx="2966395" cy="2809875"/>
                <wp:effectExtent l="19050" t="19050" r="24765" b="28575"/>
                <wp:wrapNone/>
                <wp:docPr id="1" name="Text Box 1"/>
                <wp:cNvGraphicFramePr/>
                <a:graphic xmlns:a="http://schemas.openxmlformats.org/drawingml/2006/main">
                  <a:graphicData uri="http://schemas.microsoft.com/office/word/2010/wordprocessingShape">
                    <wps:wsp>
                      <wps:cNvSpPr txBox="1"/>
                      <wps:spPr>
                        <a:xfrm>
                          <a:off x="0" y="0"/>
                          <a:ext cx="2966395" cy="2809875"/>
                        </a:xfrm>
                        <a:prstGeom prst="rect">
                          <a:avLst/>
                        </a:prstGeom>
                        <a:solidFill>
                          <a:schemeClr val="lt1"/>
                        </a:solidFill>
                        <a:ln w="28575">
                          <a:solidFill>
                            <a:srgbClr val="FFFF00"/>
                          </a:solidFill>
                        </a:ln>
                      </wps:spPr>
                      <wps:txbx>
                        <w:txbxContent>
                          <w:p w14:paraId="10A91A59" w14:textId="43121CFA" w:rsidR="00623598" w:rsidRPr="00713923" w:rsidRDefault="00623598" w:rsidP="000B5BE3">
                            <w:pPr>
                              <w:spacing w:after="0"/>
                              <w:rPr>
                                <w:rFonts w:asciiTheme="minorHAnsi" w:hAnsiTheme="minorHAnsi" w:cstheme="minorHAnsi"/>
                                <w:b/>
                                <w:bCs/>
                                <w:sz w:val="20"/>
                                <w:szCs w:val="20"/>
                                <w:u w:val="single"/>
                              </w:rPr>
                            </w:pPr>
                            <w:r w:rsidRPr="00713923">
                              <w:rPr>
                                <w:rFonts w:asciiTheme="minorHAnsi" w:hAnsiTheme="minorHAnsi" w:cstheme="minorHAnsi"/>
                                <w:b/>
                                <w:bCs/>
                                <w:sz w:val="20"/>
                                <w:szCs w:val="20"/>
                                <w:u w:val="single"/>
                              </w:rPr>
                              <w:t xml:space="preserve">Mathematics </w:t>
                            </w:r>
                          </w:p>
                          <w:p w14:paraId="22945D7A" w14:textId="678F8848" w:rsidR="001518F5" w:rsidRPr="00713923" w:rsidRDefault="00551A3B" w:rsidP="000B5BE3">
                            <w:pPr>
                              <w:spacing w:after="0"/>
                              <w:rPr>
                                <w:rFonts w:asciiTheme="minorHAnsi" w:hAnsiTheme="minorHAnsi" w:cstheme="minorHAnsi"/>
                                <w:b/>
                                <w:bCs/>
                                <w:sz w:val="20"/>
                                <w:szCs w:val="20"/>
                              </w:rPr>
                            </w:pPr>
                            <w:r w:rsidRPr="00713923">
                              <w:rPr>
                                <w:rFonts w:asciiTheme="minorHAnsi" w:hAnsiTheme="minorHAnsi" w:cstheme="minorHAnsi"/>
                                <w:b/>
                                <w:bCs/>
                                <w:sz w:val="20"/>
                                <w:szCs w:val="20"/>
                              </w:rPr>
                              <w:t>Place Value within 1000</w:t>
                            </w:r>
                            <w:r w:rsidR="001518F5" w:rsidRPr="00713923">
                              <w:rPr>
                                <w:rFonts w:asciiTheme="minorHAnsi" w:hAnsiTheme="minorHAnsi" w:cstheme="minorHAnsi"/>
                                <w:b/>
                                <w:bCs/>
                                <w:sz w:val="20"/>
                                <w:szCs w:val="20"/>
                              </w:rPr>
                              <w:t xml:space="preserve"> –</w:t>
                            </w:r>
                            <w:r w:rsidR="0083175B" w:rsidRPr="00713923">
                              <w:rPr>
                                <w:rFonts w:asciiTheme="minorHAnsi" w:hAnsiTheme="minorHAnsi" w:cstheme="minorHAnsi"/>
                                <w:b/>
                                <w:bCs/>
                                <w:sz w:val="20"/>
                                <w:szCs w:val="20"/>
                              </w:rPr>
                              <w:t xml:space="preserve"> </w:t>
                            </w:r>
                            <w:r w:rsidR="0083175B" w:rsidRPr="00713923">
                              <w:rPr>
                                <w:rFonts w:asciiTheme="minorHAnsi" w:hAnsiTheme="minorHAnsi" w:cstheme="minorHAnsi"/>
                                <w:sz w:val="20"/>
                                <w:szCs w:val="20"/>
                              </w:rPr>
                              <w:t xml:space="preserve">This unit looks at place value in 3-digit numbers. </w:t>
                            </w:r>
                            <w:r w:rsidR="001518F5" w:rsidRPr="00713923">
                              <w:rPr>
                                <w:rFonts w:asciiTheme="minorHAnsi" w:hAnsiTheme="minorHAnsi" w:cstheme="minorHAnsi"/>
                                <w:sz w:val="20"/>
                                <w:szCs w:val="20"/>
                              </w:rPr>
                              <w:t xml:space="preserve">The work in this unit is essential for the work </w:t>
                            </w:r>
                            <w:r w:rsidR="00C30779">
                              <w:rPr>
                                <w:rFonts w:asciiTheme="minorHAnsi" w:hAnsiTheme="minorHAnsi" w:cstheme="minorHAnsi"/>
                                <w:sz w:val="20"/>
                                <w:szCs w:val="20"/>
                              </w:rPr>
                              <w:t>throughout</w:t>
                            </w:r>
                            <w:r w:rsidR="001518F5" w:rsidRPr="00713923">
                              <w:rPr>
                                <w:rFonts w:asciiTheme="minorHAnsi" w:hAnsiTheme="minorHAnsi" w:cstheme="minorHAnsi"/>
                                <w:sz w:val="20"/>
                                <w:szCs w:val="20"/>
                              </w:rPr>
                              <w:t xml:space="preserve"> the rest of this year when </w:t>
                            </w:r>
                            <w:r w:rsidR="0083175B" w:rsidRPr="00713923">
                              <w:rPr>
                                <w:rFonts w:asciiTheme="minorHAnsi" w:hAnsiTheme="minorHAnsi" w:cstheme="minorHAnsi"/>
                                <w:sz w:val="20"/>
                                <w:szCs w:val="20"/>
                              </w:rPr>
                              <w:t>children</w:t>
                            </w:r>
                            <w:r w:rsidR="001518F5" w:rsidRPr="00713923">
                              <w:rPr>
                                <w:rFonts w:asciiTheme="minorHAnsi" w:hAnsiTheme="minorHAnsi" w:cstheme="minorHAnsi"/>
                                <w:sz w:val="20"/>
                                <w:szCs w:val="20"/>
                              </w:rPr>
                              <w:t xml:space="preserve"> look at the four rules of number, </w:t>
                            </w:r>
                            <w:r w:rsidR="00923A44" w:rsidRPr="00713923">
                              <w:rPr>
                                <w:rFonts w:asciiTheme="minorHAnsi" w:hAnsiTheme="minorHAnsi" w:cstheme="minorHAnsi"/>
                                <w:sz w:val="20"/>
                                <w:szCs w:val="20"/>
                              </w:rPr>
                              <w:t>fractions,</w:t>
                            </w:r>
                            <w:r w:rsidR="001518F5" w:rsidRPr="00713923">
                              <w:rPr>
                                <w:rFonts w:asciiTheme="minorHAnsi" w:hAnsiTheme="minorHAnsi" w:cstheme="minorHAnsi"/>
                                <w:sz w:val="20"/>
                                <w:szCs w:val="20"/>
                              </w:rPr>
                              <w:t xml:space="preserve"> and measure. </w:t>
                            </w:r>
                          </w:p>
                          <w:p w14:paraId="54D19EF7" w14:textId="699149F6" w:rsidR="00551A3B" w:rsidRPr="00713923" w:rsidRDefault="00AB7B0B"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Addition and subtraction within 1000</w:t>
                            </w:r>
                            <w:r w:rsidR="001518F5" w:rsidRPr="00713923">
                              <w:rPr>
                                <w:rFonts w:asciiTheme="minorHAnsi" w:hAnsiTheme="minorHAnsi" w:cstheme="minorHAnsi"/>
                                <w:b/>
                                <w:bCs/>
                                <w:sz w:val="20"/>
                                <w:szCs w:val="20"/>
                              </w:rPr>
                              <w:t xml:space="preserve"> -</w:t>
                            </w:r>
                            <w:r w:rsidR="001518F5" w:rsidRPr="00713923">
                              <w:rPr>
                                <w:rFonts w:asciiTheme="minorHAnsi" w:hAnsiTheme="minorHAnsi" w:cstheme="minorHAnsi"/>
                                <w:sz w:val="20"/>
                                <w:szCs w:val="20"/>
                              </w:rPr>
                              <w:t xml:space="preserve"> </w:t>
                            </w:r>
                            <w:r w:rsidR="0083175B" w:rsidRPr="00713923">
                              <w:rPr>
                                <w:rFonts w:asciiTheme="minorHAnsi" w:hAnsiTheme="minorHAnsi" w:cstheme="minorHAnsi"/>
                                <w:sz w:val="20"/>
                                <w:szCs w:val="20"/>
                              </w:rPr>
                              <w:t>This unit builds upon children’s ability to solve addition and subtraction calculations, by introducing exchange and formal written methods. This unit also develops children’s reasoning and justifying skills.</w:t>
                            </w:r>
                          </w:p>
                          <w:p w14:paraId="41286D2B" w14:textId="5E541B84" w:rsidR="00AB7B0B" w:rsidRPr="00713923" w:rsidRDefault="00463CEA"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 xml:space="preserve">Multiplication and Division - </w:t>
                            </w:r>
                            <w:r w:rsidR="009616CB" w:rsidRPr="00713923">
                              <w:rPr>
                                <w:rFonts w:asciiTheme="minorHAnsi" w:hAnsiTheme="minorHAnsi" w:cstheme="minorHAnsi"/>
                                <w:sz w:val="20"/>
                                <w:szCs w:val="20"/>
                              </w:rPr>
                              <w:t xml:space="preserve">This unit provides essential preparation for beginning to multiply and divide 2-digit numbers by 1-digit numbers in the spring term, </w:t>
                            </w:r>
                            <w:r w:rsidR="00923A44" w:rsidRPr="00713923">
                              <w:rPr>
                                <w:rFonts w:asciiTheme="minorHAnsi" w:hAnsiTheme="minorHAnsi" w:cstheme="minorHAnsi"/>
                                <w:sz w:val="20"/>
                                <w:szCs w:val="20"/>
                              </w:rPr>
                              <w:t>and</w:t>
                            </w:r>
                            <w:r w:rsidR="009616CB" w:rsidRPr="00713923">
                              <w:rPr>
                                <w:rFonts w:asciiTheme="minorHAnsi" w:hAnsiTheme="minorHAnsi" w:cstheme="minorHAnsi"/>
                                <w:sz w:val="20"/>
                                <w:szCs w:val="20"/>
                              </w:rPr>
                              <w:t xml:space="preserve"> for working with fractions. Knowledge of times-table facts is also essential.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0E605" id="Text Box 1" o:spid="_x0000_s1035" type="#_x0000_t202" style="position:absolute;margin-left:-9.4pt;margin-top:-8.55pt;width:233.55pt;height:221.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" fillcolor="white [3201]" strokecolor="yellow" strokeweight="2.25pt">
                <v:textbox>
                  <w:txbxContent>
                    <w:p w14:paraId="10A91A59" w14:textId="43121CFA" w:rsidR="00623598" w:rsidRPr="00713923" w:rsidRDefault="00623598" w:rsidP="000B5BE3">
                      <w:pPr>
                        <w:spacing w:after="0"/>
                        <w:rPr>
                          <w:rFonts w:asciiTheme="minorHAnsi" w:hAnsiTheme="minorHAnsi" w:cstheme="minorHAnsi"/>
                          <w:b/>
                          <w:bCs/>
                          <w:sz w:val="20"/>
                          <w:szCs w:val="20"/>
                          <w:u w:val="single"/>
                        </w:rPr>
                      </w:pPr>
                      <w:r w:rsidRPr="00713923">
                        <w:rPr>
                          <w:rFonts w:asciiTheme="minorHAnsi" w:hAnsiTheme="minorHAnsi" w:cstheme="minorHAnsi"/>
                          <w:b/>
                          <w:bCs/>
                          <w:sz w:val="20"/>
                          <w:szCs w:val="20"/>
                          <w:u w:val="single"/>
                        </w:rPr>
                        <w:t xml:space="preserve">Mathematics </w:t>
                      </w:r>
                    </w:p>
                    <w:p w14:paraId="22945D7A" w14:textId="678F8848" w:rsidR="001518F5" w:rsidRPr="00713923" w:rsidRDefault="00551A3B" w:rsidP="000B5BE3">
                      <w:pPr>
                        <w:spacing w:after="0"/>
                        <w:rPr>
                          <w:rFonts w:asciiTheme="minorHAnsi" w:hAnsiTheme="minorHAnsi" w:cstheme="minorHAnsi"/>
                          <w:b/>
                          <w:bCs/>
                          <w:sz w:val="20"/>
                          <w:szCs w:val="20"/>
                        </w:rPr>
                      </w:pPr>
                      <w:r w:rsidRPr="00713923">
                        <w:rPr>
                          <w:rFonts w:asciiTheme="minorHAnsi" w:hAnsiTheme="minorHAnsi" w:cstheme="minorHAnsi"/>
                          <w:b/>
                          <w:bCs/>
                          <w:sz w:val="20"/>
                          <w:szCs w:val="20"/>
                        </w:rPr>
                        <w:t>Place Value within 1000</w:t>
                      </w:r>
                      <w:r w:rsidR="001518F5" w:rsidRPr="00713923">
                        <w:rPr>
                          <w:rFonts w:asciiTheme="minorHAnsi" w:hAnsiTheme="minorHAnsi" w:cstheme="minorHAnsi"/>
                          <w:b/>
                          <w:bCs/>
                          <w:sz w:val="20"/>
                          <w:szCs w:val="20"/>
                        </w:rPr>
                        <w:t xml:space="preserve"> –</w:t>
                      </w:r>
                      <w:r w:rsidR="0083175B" w:rsidRPr="00713923">
                        <w:rPr>
                          <w:rFonts w:asciiTheme="minorHAnsi" w:hAnsiTheme="minorHAnsi" w:cstheme="minorHAnsi"/>
                          <w:b/>
                          <w:bCs/>
                          <w:sz w:val="20"/>
                          <w:szCs w:val="20"/>
                        </w:rPr>
                        <w:t xml:space="preserve"> </w:t>
                      </w:r>
                      <w:r w:rsidR="0083175B" w:rsidRPr="00713923">
                        <w:rPr>
                          <w:rFonts w:asciiTheme="minorHAnsi" w:hAnsiTheme="minorHAnsi" w:cstheme="minorHAnsi"/>
                          <w:sz w:val="20"/>
                          <w:szCs w:val="20"/>
                        </w:rPr>
                        <w:t xml:space="preserve">This unit looks at place value in 3-digit numbers. </w:t>
                      </w:r>
                      <w:r w:rsidR="001518F5" w:rsidRPr="00713923">
                        <w:rPr>
                          <w:rFonts w:asciiTheme="minorHAnsi" w:hAnsiTheme="minorHAnsi" w:cstheme="minorHAnsi"/>
                          <w:sz w:val="20"/>
                          <w:szCs w:val="20"/>
                        </w:rPr>
                        <w:t xml:space="preserve">The work in this unit is essential for the work </w:t>
                      </w:r>
                      <w:r w:rsidR="00C30779">
                        <w:rPr>
                          <w:rFonts w:asciiTheme="minorHAnsi" w:hAnsiTheme="minorHAnsi" w:cstheme="minorHAnsi"/>
                          <w:sz w:val="20"/>
                          <w:szCs w:val="20"/>
                        </w:rPr>
                        <w:t>throughout</w:t>
                      </w:r>
                      <w:r w:rsidR="001518F5" w:rsidRPr="00713923">
                        <w:rPr>
                          <w:rFonts w:asciiTheme="minorHAnsi" w:hAnsiTheme="minorHAnsi" w:cstheme="minorHAnsi"/>
                          <w:sz w:val="20"/>
                          <w:szCs w:val="20"/>
                        </w:rPr>
                        <w:t xml:space="preserve"> the rest of this year when </w:t>
                      </w:r>
                      <w:r w:rsidR="0083175B" w:rsidRPr="00713923">
                        <w:rPr>
                          <w:rFonts w:asciiTheme="minorHAnsi" w:hAnsiTheme="minorHAnsi" w:cstheme="minorHAnsi"/>
                          <w:sz w:val="20"/>
                          <w:szCs w:val="20"/>
                        </w:rPr>
                        <w:t>children</w:t>
                      </w:r>
                      <w:r w:rsidR="001518F5" w:rsidRPr="00713923">
                        <w:rPr>
                          <w:rFonts w:asciiTheme="minorHAnsi" w:hAnsiTheme="minorHAnsi" w:cstheme="minorHAnsi"/>
                          <w:sz w:val="20"/>
                          <w:szCs w:val="20"/>
                        </w:rPr>
                        <w:t xml:space="preserve"> look at the four rules of number, </w:t>
                      </w:r>
                      <w:r w:rsidR="00923A44" w:rsidRPr="00713923">
                        <w:rPr>
                          <w:rFonts w:asciiTheme="minorHAnsi" w:hAnsiTheme="minorHAnsi" w:cstheme="minorHAnsi"/>
                          <w:sz w:val="20"/>
                          <w:szCs w:val="20"/>
                        </w:rPr>
                        <w:t>fractions,</w:t>
                      </w:r>
                      <w:r w:rsidR="001518F5" w:rsidRPr="00713923">
                        <w:rPr>
                          <w:rFonts w:asciiTheme="minorHAnsi" w:hAnsiTheme="minorHAnsi" w:cstheme="minorHAnsi"/>
                          <w:sz w:val="20"/>
                          <w:szCs w:val="20"/>
                        </w:rPr>
                        <w:t xml:space="preserve"> and measure. </w:t>
                      </w:r>
                    </w:p>
                    <w:p w14:paraId="54D19EF7" w14:textId="699149F6" w:rsidR="00551A3B" w:rsidRPr="00713923" w:rsidRDefault="00AB7B0B"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Addition and subtraction within 1000</w:t>
                      </w:r>
                      <w:r w:rsidR="001518F5" w:rsidRPr="00713923">
                        <w:rPr>
                          <w:rFonts w:asciiTheme="minorHAnsi" w:hAnsiTheme="minorHAnsi" w:cstheme="minorHAnsi"/>
                          <w:b/>
                          <w:bCs/>
                          <w:sz w:val="20"/>
                          <w:szCs w:val="20"/>
                        </w:rPr>
                        <w:t xml:space="preserve"> -</w:t>
                      </w:r>
                      <w:r w:rsidR="001518F5" w:rsidRPr="00713923">
                        <w:rPr>
                          <w:rFonts w:asciiTheme="minorHAnsi" w:hAnsiTheme="minorHAnsi" w:cstheme="minorHAnsi"/>
                          <w:sz w:val="20"/>
                          <w:szCs w:val="20"/>
                        </w:rPr>
                        <w:t xml:space="preserve"> </w:t>
                      </w:r>
                      <w:r w:rsidR="0083175B" w:rsidRPr="00713923">
                        <w:rPr>
                          <w:rFonts w:asciiTheme="minorHAnsi" w:hAnsiTheme="minorHAnsi" w:cstheme="minorHAnsi"/>
                          <w:sz w:val="20"/>
                          <w:szCs w:val="20"/>
                        </w:rPr>
                        <w:t>This unit builds upon children’s ability to solve addition and subtraction calculations, by introducing exchange and formal written methods. This unit also develops children’s reasoning and justifying skills.</w:t>
                      </w:r>
                    </w:p>
                    <w:p w14:paraId="41286D2B" w14:textId="5E541B84" w:rsidR="00AB7B0B" w:rsidRPr="00713923" w:rsidRDefault="00463CEA" w:rsidP="000B5BE3">
                      <w:pPr>
                        <w:spacing w:after="0"/>
                        <w:rPr>
                          <w:rFonts w:asciiTheme="minorHAnsi" w:hAnsiTheme="minorHAnsi" w:cstheme="minorHAnsi"/>
                          <w:sz w:val="20"/>
                          <w:szCs w:val="20"/>
                        </w:rPr>
                      </w:pPr>
                      <w:r w:rsidRPr="00713923">
                        <w:rPr>
                          <w:rFonts w:asciiTheme="minorHAnsi" w:hAnsiTheme="minorHAnsi" w:cstheme="minorHAnsi"/>
                          <w:b/>
                          <w:bCs/>
                          <w:sz w:val="20"/>
                          <w:szCs w:val="20"/>
                        </w:rPr>
                        <w:t xml:space="preserve">Multiplication and Division - </w:t>
                      </w:r>
                      <w:r w:rsidR="009616CB" w:rsidRPr="00713923">
                        <w:rPr>
                          <w:rFonts w:asciiTheme="minorHAnsi" w:hAnsiTheme="minorHAnsi" w:cstheme="minorHAnsi"/>
                          <w:sz w:val="20"/>
                          <w:szCs w:val="20"/>
                        </w:rPr>
                        <w:t xml:space="preserve">This unit provides essential preparation for beginning to multiply and divide 2-digit numbers by 1-digit numbers in the spring term, </w:t>
                      </w:r>
                      <w:r w:rsidR="00923A44" w:rsidRPr="00713923">
                        <w:rPr>
                          <w:rFonts w:asciiTheme="minorHAnsi" w:hAnsiTheme="minorHAnsi" w:cstheme="minorHAnsi"/>
                          <w:sz w:val="20"/>
                          <w:szCs w:val="20"/>
                        </w:rPr>
                        <w:t>and</w:t>
                      </w:r>
                      <w:r w:rsidR="009616CB" w:rsidRPr="00713923">
                        <w:rPr>
                          <w:rFonts w:asciiTheme="minorHAnsi" w:hAnsiTheme="minorHAnsi" w:cstheme="minorHAnsi"/>
                          <w:sz w:val="20"/>
                          <w:szCs w:val="20"/>
                        </w:rPr>
                        <w:t xml:space="preserve"> for working with fractions. Knowledge of times-table facts is also essential.</w:t>
                      </w:r>
                    </w:p>
                  </w:txbxContent>
                </v:textbox>
              </v:shape>
            </w:pict>
          </mc:Fallback>
        </mc:AlternateContent>
      </w:r>
      <w:r w:rsidR="004D1EF4" w:rsidRPr="00094A4C">
        <w:rPr>
          <w:rFonts w:asciiTheme="minorHAnsi" w:hAnsiTheme="minorHAnsi" w:cstheme="minorHAnsi"/>
          <w:noProof/>
        </w:rPr>
        <mc:AlternateContent>
          <mc:Choice Requires="wps">
            <w:drawing>
              <wp:anchor distT="0" distB="0" distL="114300" distR="114300" simplePos="0" relativeHeight="251668480" behindDoc="0" locked="0" layoutInCell="1" allowOverlap="1" wp14:anchorId="6488002B" wp14:editId="574A021B">
                <wp:simplePos x="0" y="0"/>
                <wp:positionH relativeFrom="margin">
                  <wp:posOffset>6345422</wp:posOffset>
                </wp:positionH>
                <wp:positionV relativeFrom="paragraph">
                  <wp:posOffset>2964269</wp:posOffset>
                </wp:positionV>
                <wp:extent cx="1998345" cy="1097280"/>
                <wp:effectExtent l="19050" t="19050" r="20955" b="26670"/>
                <wp:wrapNone/>
                <wp:docPr id="9" name="Text Box 9"/>
                <wp:cNvGraphicFramePr/>
                <a:graphic xmlns:a="http://schemas.openxmlformats.org/drawingml/2006/main">
                  <a:graphicData uri="http://schemas.microsoft.com/office/word/2010/wordprocessingShape">
                    <wps:wsp>
                      <wps:cNvSpPr txBox="1"/>
                      <wps:spPr>
                        <a:xfrm>
                          <a:off x="0" y="0"/>
                          <a:ext cx="1998345" cy="1097280"/>
                        </a:xfrm>
                        <a:prstGeom prst="rect">
                          <a:avLst/>
                        </a:prstGeom>
                        <a:solidFill>
                          <a:schemeClr val="lt1"/>
                        </a:solidFill>
                        <a:ln w="28575">
                          <a:solidFill>
                            <a:srgbClr val="00FFCC"/>
                          </a:solidFill>
                        </a:ln>
                      </wps:spPr>
                      <wps:txbx>
                        <w:txbxContent>
                          <w:p w14:paraId="573F8AB7" w14:textId="77777777" w:rsidR="000E41FD" w:rsidRPr="0005216E" w:rsidRDefault="000E41FD" w:rsidP="000E41FD">
                            <w:pPr>
                              <w:spacing w:after="0"/>
                              <w:rPr>
                                <w:rFonts w:asciiTheme="minorHAnsi" w:hAnsiTheme="minorHAnsi" w:cstheme="minorHAnsi"/>
                                <w:b/>
                                <w:bCs/>
                                <w:u w:val="single"/>
                              </w:rPr>
                            </w:pPr>
                            <w:r w:rsidRPr="0005216E">
                              <w:rPr>
                                <w:rFonts w:asciiTheme="minorHAnsi" w:hAnsiTheme="minorHAnsi" w:cstheme="minorHAnsi"/>
                                <w:b/>
                                <w:bCs/>
                                <w:u w:val="single"/>
                              </w:rPr>
                              <w:t>Art</w:t>
                            </w:r>
                          </w:p>
                          <w:p w14:paraId="54623242" w14:textId="7049D01D" w:rsidR="000E41FD" w:rsidRPr="009F1436" w:rsidRDefault="00DC4A6B" w:rsidP="000E41FD">
                            <w:pPr>
                              <w:spacing w:after="0"/>
                              <w:rPr>
                                <w:rFonts w:asciiTheme="minorHAnsi" w:hAnsiTheme="minorHAnsi" w:cstheme="minorHAnsi"/>
                                <w:sz w:val="20"/>
                                <w:szCs w:val="20"/>
                              </w:rPr>
                            </w:pPr>
                            <w:r w:rsidRPr="0005216E">
                              <w:rPr>
                                <w:rFonts w:asciiTheme="minorHAnsi" w:hAnsiTheme="minorHAnsi" w:cstheme="minorHAnsi"/>
                                <w:sz w:val="20"/>
                                <w:szCs w:val="20"/>
                              </w:rPr>
                              <w:t>We will explore Ancient Egyptian art, with pupils creating scroll designs and making paper while learning its styles and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8002B" id="Text Box 9" o:spid="_x0000_s1036" type="#_x0000_t202" style="position:absolute;margin-left:499.65pt;margin-top:233.4pt;width:157.35pt;height:86.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" fillcolor="white [3201]" strokecolor="#0fc" strokeweight="2.25pt">
                <v:textbox>
                  <w:txbxContent>
                    <w:p w14:paraId="573F8AB7" w14:textId="77777777" w:rsidR="000E41FD" w:rsidRPr="0005216E" w:rsidRDefault="000E41FD" w:rsidP="000E41FD">
                      <w:pPr>
                        <w:spacing w:after="0"/>
                        <w:rPr>
                          <w:rFonts w:asciiTheme="minorHAnsi" w:hAnsiTheme="minorHAnsi" w:cstheme="minorHAnsi"/>
                          <w:b/>
                          <w:bCs/>
                          <w:u w:val="single"/>
                        </w:rPr>
                      </w:pPr>
                      <w:r w:rsidRPr="0005216E">
                        <w:rPr>
                          <w:rFonts w:asciiTheme="minorHAnsi" w:hAnsiTheme="minorHAnsi" w:cstheme="minorHAnsi"/>
                          <w:b/>
                          <w:bCs/>
                          <w:u w:val="single"/>
                        </w:rPr>
                        <w:t>Art</w:t>
                      </w:r>
                    </w:p>
                    <w:p w14:paraId="54623242" w14:textId="7049D01D" w:rsidR="000E41FD" w:rsidRPr="009F1436" w:rsidRDefault="00DC4A6B" w:rsidP="000E41FD">
                      <w:pPr>
                        <w:spacing w:after="0"/>
                        <w:rPr>
                          <w:rFonts w:asciiTheme="minorHAnsi" w:hAnsiTheme="minorHAnsi" w:cstheme="minorHAnsi"/>
                          <w:sz w:val="20"/>
                          <w:szCs w:val="20"/>
                        </w:rPr>
                      </w:pPr>
                      <w:r w:rsidRPr="0005216E">
                        <w:rPr>
                          <w:rFonts w:asciiTheme="minorHAnsi" w:hAnsiTheme="minorHAnsi" w:cstheme="minorHAnsi"/>
                          <w:sz w:val="20"/>
                          <w:szCs w:val="20"/>
                        </w:rPr>
                        <w:t>We will explore Ancient Egyptian art, with pupils creating scroll designs and making paper while learning its styles and techniques.</w:t>
                      </w:r>
                    </w:p>
                  </w:txbxContent>
                </v:textbox>
                <w10:wrap anchorx="margin"/>
              </v:shape>
            </w:pict>
          </mc:Fallback>
        </mc:AlternateContent>
      </w:r>
      <w:r w:rsidR="004D1EF4" w:rsidRPr="00094A4C">
        <w:rPr>
          <w:rFonts w:asciiTheme="minorHAnsi" w:hAnsiTheme="minorHAnsi" w:cstheme="minorHAnsi"/>
          <w:noProof/>
        </w:rPr>
        <mc:AlternateContent>
          <mc:Choice Requires="wps">
            <w:drawing>
              <wp:anchor distT="0" distB="0" distL="114300" distR="114300" simplePos="0" relativeHeight="251696128" behindDoc="0" locked="0" layoutInCell="1" allowOverlap="1" wp14:anchorId="5BC65DDD" wp14:editId="07DF7922">
                <wp:simplePos x="0" y="0"/>
                <wp:positionH relativeFrom="margin">
                  <wp:posOffset>-119173</wp:posOffset>
                </wp:positionH>
                <wp:positionV relativeFrom="paragraph">
                  <wp:posOffset>5707469</wp:posOffset>
                </wp:positionV>
                <wp:extent cx="2966395" cy="1056832"/>
                <wp:effectExtent l="19050" t="19050" r="24765" b="10160"/>
                <wp:wrapNone/>
                <wp:docPr id="1783374047" name="Text Box 1783374047"/>
                <wp:cNvGraphicFramePr/>
                <a:graphic xmlns:a="http://schemas.openxmlformats.org/drawingml/2006/main">
                  <a:graphicData uri="http://schemas.microsoft.com/office/word/2010/wordprocessingShape">
                    <wps:wsp>
                      <wps:cNvSpPr txBox="1"/>
                      <wps:spPr>
                        <a:xfrm>
                          <a:off x="0" y="0"/>
                          <a:ext cx="2966395" cy="1056832"/>
                        </a:xfrm>
                        <a:prstGeom prst="rect">
                          <a:avLst/>
                        </a:prstGeom>
                        <a:solidFill>
                          <a:schemeClr val="lt1"/>
                        </a:solidFill>
                        <a:ln w="28575">
                          <a:solidFill>
                            <a:srgbClr val="FF33CC"/>
                          </a:solidFill>
                        </a:ln>
                      </wps:spPr>
                      <wps:txbx>
                        <w:txbxContent>
                          <w:p w14:paraId="708CC8BF" w14:textId="56063412" w:rsidR="00DC4A6B" w:rsidRDefault="00DC4A6B" w:rsidP="00DC4A6B">
                            <w:pPr>
                              <w:spacing w:after="0"/>
                              <w:rPr>
                                <w:rFonts w:asciiTheme="minorHAnsi" w:hAnsiTheme="minorHAnsi" w:cstheme="minorHAnsi"/>
                                <w:b/>
                                <w:bCs/>
                                <w:u w:val="single"/>
                              </w:rPr>
                            </w:pPr>
                            <w:r w:rsidRPr="00DD57B4">
                              <w:rPr>
                                <w:rFonts w:asciiTheme="minorHAnsi" w:hAnsiTheme="minorHAnsi" w:cstheme="minorHAnsi"/>
                                <w:b/>
                                <w:bCs/>
                                <w:u w:val="single"/>
                              </w:rPr>
                              <w:t>R</w:t>
                            </w:r>
                            <w:r w:rsidR="009F1436">
                              <w:rPr>
                                <w:rFonts w:asciiTheme="minorHAnsi" w:hAnsiTheme="minorHAnsi" w:cstheme="minorHAnsi"/>
                                <w:b/>
                                <w:bCs/>
                                <w:u w:val="single"/>
                              </w:rPr>
                              <w:t>S</w:t>
                            </w:r>
                            <w:r w:rsidR="007E146E">
                              <w:rPr>
                                <w:rFonts w:asciiTheme="minorHAnsi" w:hAnsiTheme="minorHAnsi" w:cstheme="minorHAnsi"/>
                                <w:b/>
                                <w:bCs/>
                                <w:u w:val="single"/>
                              </w:rPr>
                              <w:t>H</w:t>
                            </w:r>
                            <w:r w:rsidRPr="00DD57B4">
                              <w:rPr>
                                <w:rFonts w:asciiTheme="minorHAnsi" w:hAnsiTheme="minorHAnsi" w:cstheme="minorHAnsi"/>
                                <w:b/>
                                <w:bCs/>
                                <w:u w:val="single"/>
                              </w:rPr>
                              <w:t>E</w:t>
                            </w:r>
                          </w:p>
                          <w:p w14:paraId="63FE3022" w14:textId="316B1BE2" w:rsidR="00DC4A6B" w:rsidRPr="00C30779" w:rsidRDefault="00136BF5" w:rsidP="00DC4A6B">
                            <w:pPr>
                              <w:spacing w:after="0"/>
                              <w:rPr>
                                <w:rFonts w:asciiTheme="minorHAnsi" w:hAnsiTheme="minorHAnsi" w:cstheme="minorHAnsi"/>
                                <w:b/>
                                <w:bCs/>
                                <w:sz w:val="20"/>
                                <w:szCs w:val="20"/>
                              </w:rPr>
                            </w:pPr>
                            <w:r w:rsidRPr="00136BF5">
                              <w:rPr>
                                <w:rFonts w:asciiTheme="minorHAnsi" w:hAnsiTheme="minorHAnsi" w:cstheme="minorHAnsi"/>
                                <w:sz w:val="20"/>
                                <w:szCs w:val="20"/>
                              </w:rPr>
                              <w:t>Children</w:t>
                            </w:r>
                            <w:r>
                              <w:rPr>
                                <w:rFonts w:asciiTheme="minorHAnsi" w:hAnsiTheme="minorHAnsi" w:cstheme="minorHAnsi"/>
                                <w:sz w:val="20"/>
                                <w:szCs w:val="20"/>
                              </w:rPr>
                              <w:t xml:space="preserve"> will</w:t>
                            </w:r>
                            <w:r w:rsidRPr="00136BF5">
                              <w:rPr>
                                <w:rFonts w:asciiTheme="minorHAnsi" w:hAnsiTheme="minorHAnsi" w:cstheme="minorHAnsi"/>
                                <w:sz w:val="20"/>
                                <w:szCs w:val="20"/>
                              </w:rPr>
                              <w:t xml:space="preserve"> learn about families and friendships, the importance of respect, how to deal with bullying, and why differences should be celebrated while recognising and challenging</w:t>
                            </w:r>
                            <w:r w:rsidRPr="00136BF5">
                              <w:rPr>
                                <w:rFonts w:asciiTheme="minorHAnsi" w:hAnsiTheme="minorHAnsi" w:cstheme="minorHAnsi"/>
                                <w:b/>
                                <w:bCs/>
                                <w:sz w:val="20"/>
                                <w:szCs w:val="20"/>
                              </w:rPr>
                              <w:t xml:space="preserve"> </w:t>
                            </w:r>
                            <w:r w:rsidRPr="00C30779">
                              <w:rPr>
                                <w:rFonts w:asciiTheme="minorHAnsi" w:hAnsiTheme="minorHAnsi" w:cstheme="minorHAnsi"/>
                                <w:sz w:val="20"/>
                                <w:szCs w:val="20"/>
                              </w:rPr>
                              <w:t>stereotypes.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65DDD" id="Text Box 1783374047" o:spid="_x0000_s1037" type="#_x0000_t202" style="position:absolute;margin-left:-9.4pt;margin-top:449.4pt;width:233.55pt;height:83.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" fillcolor="white [3201]" strokecolor="#f3c" strokeweight="2.25pt">
                <v:textbox>
                  <w:txbxContent>
                    <w:p w14:paraId="708CC8BF" w14:textId="56063412" w:rsidR="00DC4A6B" w:rsidRDefault="00DC4A6B" w:rsidP="00DC4A6B">
                      <w:pPr>
                        <w:spacing w:after="0"/>
                        <w:rPr>
                          <w:rFonts w:asciiTheme="minorHAnsi" w:hAnsiTheme="minorHAnsi" w:cstheme="minorHAnsi"/>
                          <w:b/>
                          <w:bCs/>
                          <w:u w:val="single"/>
                        </w:rPr>
                      </w:pPr>
                      <w:r w:rsidRPr="00DD57B4">
                        <w:rPr>
                          <w:rFonts w:asciiTheme="minorHAnsi" w:hAnsiTheme="minorHAnsi" w:cstheme="minorHAnsi"/>
                          <w:b/>
                          <w:bCs/>
                          <w:u w:val="single"/>
                        </w:rPr>
                        <w:t>R</w:t>
                      </w:r>
                      <w:r w:rsidR="009F1436">
                        <w:rPr>
                          <w:rFonts w:asciiTheme="minorHAnsi" w:hAnsiTheme="minorHAnsi" w:cstheme="minorHAnsi"/>
                          <w:b/>
                          <w:bCs/>
                          <w:u w:val="single"/>
                        </w:rPr>
                        <w:t>S</w:t>
                      </w:r>
                      <w:r w:rsidR="007E146E">
                        <w:rPr>
                          <w:rFonts w:asciiTheme="minorHAnsi" w:hAnsiTheme="minorHAnsi" w:cstheme="minorHAnsi"/>
                          <w:b/>
                          <w:bCs/>
                          <w:u w:val="single"/>
                        </w:rPr>
                        <w:t>H</w:t>
                      </w:r>
                      <w:r w:rsidRPr="00DD57B4">
                        <w:rPr>
                          <w:rFonts w:asciiTheme="minorHAnsi" w:hAnsiTheme="minorHAnsi" w:cstheme="minorHAnsi"/>
                          <w:b/>
                          <w:bCs/>
                          <w:u w:val="single"/>
                        </w:rPr>
                        <w:t>E</w:t>
                      </w:r>
                    </w:p>
                    <w:p w14:paraId="63FE3022" w14:textId="316B1BE2" w:rsidR="00DC4A6B" w:rsidRPr="00C30779" w:rsidRDefault="00136BF5" w:rsidP="00DC4A6B">
                      <w:pPr>
                        <w:spacing w:after="0"/>
                        <w:rPr>
                          <w:rFonts w:asciiTheme="minorHAnsi" w:hAnsiTheme="minorHAnsi" w:cstheme="minorHAnsi"/>
                          <w:b/>
                          <w:bCs/>
                          <w:sz w:val="20"/>
                          <w:szCs w:val="20"/>
                        </w:rPr>
                      </w:pPr>
                      <w:r w:rsidRPr="00136BF5">
                        <w:rPr>
                          <w:rFonts w:asciiTheme="minorHAnsi" w:hAnsiTheme="minorHAnsi" w:cstheme="minorHAnsi"/>
                          <w:sz w:val="20"/>
                          <w:szCs w:val="20"/>
                        </w:rPr>
                        <w:t>Children</w:t>
                      </w:r>
                      <w:r>
                        <w:rPr>
                          <w:rFonts w:asciiTheme="minorHAnsi" w:hAnsiTheme="minorHAnsi" w:cstheme="minorHAnsi"/>
                          <w:sz w:val="20"/>
                          <w:szCs w:val="20"/>
                        </w:rPr>
                        <w:t xml:space="preserve"> will</w:t>
                      </w:r>
                      <w:r w:rsidRPr="00136BF5">
                        <w:rPr>
                          <w:rFonts w:asciiTheme="minorHAnsi" w:hAnsiTheme="minorHAnsi" w:cstheme="minorHAnsi"/>
                          <w:sz w:val="20"/>
                          <w:szCs w:val="20"/>
                        </w:rPr>
                        <w:t xml:space="preserve"> learn about families and friendships, the importance of respect, how to deal with bullying, and why differences should be celebrated while recognising and challenging</w:t>
                      </w:r>
                      <w:r w:rsidRPr="00136BF5">
                        <w:rPr>
                          <w:rFonts w:asciiTheme="minorHAnsi" w:hAnsiTheme="minorHAnsi" w:cstheme="minorHAnsi"/>
                          <w:b/>
                          <w:bCs/>
                          <w:sz w:val="20"/>
                          <w:szCs w:val="20"/>
                        </w:rPr>
                        <w:t xml:space="preserve"> </w:t>
                      </w:r>
                      <w:r w:rsidRPr="00C30779">
                        <w:rPr>
                          <w:rFonts w:asciiTheme="minorHAnsi" w:hAnsiTheme="minorHAnsi" w:cstheme="minorHAnsi"/>
                          <w:sz w:val="20"/>
                          <w:szCs w:val="20"/>
                        </w:rPr>
                        <w:t>stereotypes.</w:t>
                      </w:r>
                    </w:p>
                  </w:txbxContent>
                </v:textbox>
                <w10:wrap anchorx="margin"/>
              </v:shape>
            </w:pict>
          </mc:Fallback>
        </mc:AlternateContent>
      </w:r>
      <w:r w:rsidR="004D1EF4" w:rsidRPr="00094A4C">
        <w:rPr>
          <w:rFonts w:asciiTheme="minorHAnsi" w:hAnsiTheme="minorHAnsi" w:cstheme="minorHAnsi"/>
          <w:noProof/>
        </w:rPr>
        <mc:AlternateContent>
          <mc:Choice Requires="wps">
            <w:drawing>
              <wp:anchor distT="0" distB="0" distL="114300" distR="114300" simplePos="0" relativeHeight="251657216" behindDoc="0" locked="0" layoutInCell="1" allowOverlap="1" wp14:anchorId="675616EE" wp14:editId="743DB1E1">
                <wp:simplePos x="0" y="0"/>
                <wp:positionH relativeFrom="margin">
                  <wp:posOffset>-119173</wp:posOffset>
                </wp:positionH>
                <wp:positionV relativeFrom="paragraph">
                  <wp:posOffset>2719720</wp:posOffset>
                </wp:positionV>
                <wp:extent cx="2962275" cy="2947433"/>
                <wp:effectExtent l="19050" t="19050" r="28575" b="24765"/>
                <wp:wrapNone/>
                <wp:docPr id="2" name="Text Box 2"/>
                <wp:cNvGraphicFramePr/>
                <a:graphic xmlns:a="http://schemas.openxmlformats.org/drawingml/2006/main">
                  <a:graphicData uri="http://schemas.microsoft.com/office/word/2010/wordprocessingShape">
                    <wps:wsp>
                      <wps:cNvSpPr txBox="1"/>
                      <wps:spPr>
                        <a:xfrm>
                          <a:off x="0" y="0"/>
                          <a:ext cx="2962275" cy="2947433"/>
                        </a:xfrm>
                        <a:prstGeom prst="rect">
                          <a:avLst/>
                        </a:prstGeom>
                        <a:solidFill>
                          <a:schemeClr val="lt1"/>
                        </a:solidFill>
                        <a:ln w="28575">
                          <a:solidFill>
                            <a:srgbClr val="FF0000"/>
                          </a:solidFill>
                        </a:ln>
                      </wps:spPr>
                      <wps:txbx>
                        <w:txbxContent>
                          <w:p w14:paraId="76CB321D" w14:textId="2EA35A61" w:rsidR="00623598" w:rsidRPr="008D5550" w:rsidRDefault="0022747C" w:rsidP="009616CB">
                            <w:pPr>
                              <w:spacing w:after="0"/>
                              <w:rPr>
                                <w:rFonts w:asciiTheme="minorHAnsi" w:hAnsiTheme="minorHAnsi" w:cstheme="minorHAnsi"/>
                                <w:b/>
                                <w:bCs/>
                                <w:u w:val="single"/>
                              </w:rPr>
                            </w:pPr>
                            <w:r w:rsidRPr="008D5550">
                              <w:rPr>
                                <w:rFonts w:asciiTheme="minorHAnsi" w:hAnsiTheme="minorHAnsi" w:cstheme="minorHAnsi"/>
                                <w:b/>
                                <w:bCs/>
                                <w:u w:val="single"/>
                              </w:rPr>
                              <w:t>English</w:t>
                            </w:r>
                          </w:p>
                          <w:p w14:paraId="49351B5C" w14:textId="4F95B34A" w:rsidR="00C20EEB" w:rsidRPr="000E41FD" w:rsidRDefault="00B51089" w:rsidP="009616CB">
                            <w:pPr>
                              <w:spacing w:after="0"/>
                              <w:rPr>
                                <w:rFonts w:asciiTheme="minorHAnsi" w:hAnsiTheme="minorHAnsi" w:cstheme="minorHAnsi"/>
                                <w:sz w:val="20"/>
                                <w:szCs w:val="20"/>
                              </w:rPr>
                            </w:pPr>
                            <w:r>
                              <w:rPr>
                                <w:rFonts w:asciiTheme="minorHAnsi" w:hAnsiTheme="minorHAnsi" w:cstheme="minorHAnsi"/>
                                <w:sz w:val="20"/>
                                <w:szCs w:val="20"/>
                              </w:rPr>
                              <w:t>This term the children will be studying</w:t>
                            </w:r>
                            <w:r w:rsidRPr="00B51089">
                              <w:rPr>
                                <w:rFonts w:asciiTheme="minorHAnsi" w:hAnsiTheme="minorHAnsi" w:cstheme="minorHAnsi"/>
                                <w:sz w:val="20"/>
                                <w:szCs w:val="20"/>
                              </w:rPr>
                              <w:t xml:space="preserve"> </w:t>
                            </w:r>
                            <w:r w:rsidRPr="00B51089">
                              <w:rPr>
                                <w:rFonts w:asciiTheme="minorHAnsi" w:hAnsiTheme="minorHAnsi" w:cstheme="minorHAnsi"/>
                                <w:i/>
                                <w:iCs/>
                                <w:sz w:val="20"/>
                                <w:szCs w:val="20"/>
                              </w:rPr>
                              <w:t>Cinderella of the Nile</w:t>
                            </w:r>
                            <w:r w:rsidRPr="00B51089">
                              <w:rPr>
                                <w:rFonts w:asciiTheme="minorHAnsi" w:hAnsiTheme="minorHAnsi" w:cstheme="minorHAnsi"/>
                                <w:sz w:val="20"/>
                                <w:szCs w:val="20"/>
                              </w:rPr>
                              <w:t xml:space="preserve"> through the Literacy Tree scheme, exploring the theme of overcoming adversity. They begin with a discovery activity leading to a short news report, then move on to reading the text closely to build inference and explore figurative language</w:t>
                            </w:r>
                            <w:r>
                              <w:rPr>
                                <w:rFonts w:asciiTheme="minorHAnsi" w:hAnsiTheme="minorHAnsi" w:cstheme="minorHAnsi"/>
                                <w:sz w:val="20"/>
                                <w:szCs w:val="20"/>
                              </w:rPr>
                              <w:t>. They will</w:t>
                            </w:r>
                            <w:r w:rsidRPr="00B51089">
                              <w:rPr>
                                <w:rFonts w:asciiTheme="minorHAnsi" w:hAnsiTheme="minorHAnsi" w:cstheme="minorHAnsi"/>
                                <w:sz w:val="20"/>
                                <w:szCs w:val="20"/>
                              </w:rPr>
                              <w:t xml:space="preserve"> develop vocabulary through suffix work and track emotions in a graph before writing a diary entry in role. They also compare this retelling with traditional versions using a Venn diagram</w:t>
                            </w:r>
                            <w:r>
                              <w:rPr>
                                <w:rFonts w:asciiTheme="minorHAnsi" w:hAnsiTheme="minorHAnsi" w:cstheme="minorHAnsi"/>
                                <w:sz w:val="20"/>
                                <w:szCs w:val="20"/>
                              </w:rPr>
                              <w:t xml:space="preserve"> and will</w:t>
                            </w:r>
                            <w:r w:rsidRPr="00B51089">
                              <w:rPr>
                                <w:rFonts w:asciiTheme="minorHAnsi" w:hAnsiTheme="minorHAnsi" w:cstheme="minorHAnsi"/>
                                <w:sz w:val="20"/>
                                <w:szCs w:val="20"/>
                              </w:rPr>
                              <w:t xml:space="preserve"> end with children creating their own imaginative retelling of a Cinderella-style story, supported by shorter pieces of writing including character profiles and an advert. This scheme blends reading, writing, grammar, and creative thinking, giving pupils a rich opportunity to build skills and independence as storytellers.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616EE" id="Text Box 2" o:spid="_x0000_s1038" type="#_x0000_t202" style="position:absolute;margin-left:-9.4pt;margin-top:214.15pt;width:233.25pt;height:232.1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" fillcolor="white [3201]" strokecolor="red" strokeweight="2.25pt">
                <v:textbox>
                  <w:txbxContent>
                    <w:p w14:paraId="76CB321D" w14:textId="2EA35A61" w:rsidR="00623598" w:rsidRPr="008D5550" w:rsidRDefault="0022747C" w:rsidP="009616CB">
                      <w:pPr>
                        <w:spacing w:after="0"/>
                        <w:rPr>
                          <w:rFonts w:asciiTheme="minorHAnsi" w:hAnsiTheme="minorHAnsi" w:cstheme="minorHAnsi"/>
                          <w:b/>
                          <w:bCs/>
                          <w:u w:val="single"/>
                        </w:rPr>
                      </w:pPr>
                      <w:r w:rsidRPr="008D5550">
                        <w:rPr>
                          <w:rFonts w:asciiTheme="minorHAnsi" w:hAnsiTheme="minorHAnsi" w:cstheme="minorHAnsi"/>
                          <w:b/>
                          <w:bCs/>
                          <w:u w:val="single"/>
                        </w:rPr>
                        <w:t>English</w:t>
                      </w:r>
                    </w:p>
                    <w:p w14:paraId="49351B5C" w14:textId="4F95B34A" w:rsidR="00C20EEB" w:rsidRPr="000E41FD" w:rsidRDefault="00B51089" w:rsidP="009616CB">
                      <w:pPr>
                        <w:spacing w:after="0"/>
                        <w:rPr>
                          <w:rFonts w:asciiTheme="minorHAnsi" w:hAnsiTheme="minorHAnsi" w:cstheme="minorHAnsi"/>
                          <w:sz w:val="20"/>
                          <w:szCs w:val="20"/>
                        </w:rPr>
                      </w:pPr>
                      <w:r>
                        <w:rPr>
                          <w:rFonts w:asciiTheme="minorHAnsi" w:hAnsiTheme="minorHAnsi" w:cstheme="minorHAnsi"/>
                          <w:sz w:val="20"/>
                          <w:szCs w:val="20"/>
                        </w:rPr>
                        <w:t>This term the children will be studying</w:t>
                      </w:r>
                      <w:r w:rsidRPr="00B51089">
                        <w:rPr>
                          <w:rFonts w:asciiTheme="minorHAnsi" w:hAnsiTheme="minorHAnsi" w:cstheme="minorHAnsi"/>
                          <w:sz w:val="20"/>
                          <w:szCs w:val="20"/>
                        </w:rPr>
                        <w:t xml:space="preserve"> </w:t>
                      </w:r>
                      <w:r w:rsidRPr="00B51089">
                        <w:rPr>
                          <w:rFonts w:asciiTheme="minorHAnsi" w:hAnsiTheme="minorHAnsi" w:cstheme="minorHAnsi"/>
                          <w:i/>
                          <w:iCs/>
                          <w:sz w:val="20"/>
                          <w:szCs w:val="20"/>
                        </w:rPr>
                        <w:t>Cinderella of the Nile</w:t>
                      </w:r>
                      <w:r w:rsidRPr="00B51089">
                        <w:rPr>
                          <w:rFonts w:asciiTheme="minorHAnsi" w:hAnsiTheme="minorHAnsi" w:cstheme="minorHAnsi"/>
                          <w:sz w:val="20"/>
                          <w:szCs w:val="20"/>
                        </w:rPr>
                        <w:t xml:space="preserve"> through the Literacy Tree scheme, exploring the theme of overcoming adversity. They begin with a discovery activity leading to a short news report, then move on to reading the text closely to build inference and explore figurative language</w:t>
                      </w:r>
                      <w:r>
                        <w:rPr>
                          <w:rFonts w:asciiTheme="minorHAnsi" w:hAnsiTheme="minorHAnsi" w:cstheme="minorHAnsi"/>
                          <w:sz w:val="20"/>
                          <w:szCs w:val="20"/>
                        </w:rPr>
                        <w:t>. They will</w:t>
                      </w:r>
                      <w:r w:rsidRPr="00B51089">
                        <w:rPr>
                          <w:rFonts w:asciiTheme="minorHAnsi" w:hAnsiTheme="minorHAnsi" w:cstheme="minorHAnsi"/>
                          <w:sz w:val="20"/>
                          <w:szCs w:val="20"/>
                        </w:rPr>
                        <w:t xml:space="preserve"> develop vocabulary through suffix work and track emotions in a graph before writing a diary entry in role. They also compare this retelling with traditional versions using a Venn diagram</w:t>
                      </w:r>
                      <w:r>
                        <w:rPr>
                          <w:rFonts w:asciiTheme="minorHAnsi" w:hAnsiTheme="minorHAnsi" w:cstheme="minorHAnsi"/>
                          <w:sz w:val="20"/>
                          <w:szCs w:val="20"/>
                        </w:rPr>
                        <w:t xml:space="preserve"> and will</w:t>
                      </w:r>
                      <w:r w:rsidRPr="00B51089">
                        <w:rPr>
                          <w:rFonts w:asciiTheme="minorHAnsi" w:hAnsiTheme="minorHAnsi" w:cstheme="minorHAnsi"/>
                          <w:sz w:val="20"/>
                          <w:szCs w:val="20"/>
                        </w:rPr>
                        <w:t xml:space="preserve"> end with children creating their own imaginative retelling of a Cinderella-style story, supported by shorter pieces of writing including character profiles and an advert. This scheme blends reading, writing, grammar, and creative thinking, giving pupils a rich opportunity to build skills and independence as storytellers.</w:t>
                      </w:r>
                    </w:p>
                  </w:txbxContent>
                </v:textbox>
                <w10:wrap anchorx="margin"/>
              </v:shape>
            </w:pict>
          </mc:Fallback>
        </mc:AlternateContent>
      </w:r>
      <w:r w:rsidR="004D1EF4" w:rsidRPr="00094A4C">
        <w:rPr>
          <w:rFonts w:asciiTheme="minorHAnsi" w:hAnsiTheme="minorHAnsi" w:cstheme="minorHAnsi"/>
          <w:noProof/>
        </w:rPr>
        <mc:AlternateContent>
          <mc:Choice Requires="wps">
            <w:drawing>
              <wp:anchor distT="0" distB="0" distL="114300" distR="114300" simplePos="0" relativeHeight="251692032" behindDoc="0" locked="0" layoutInCell="1" allowOverlap="1" wp14:anchorId="00DFBA9D" wp14:editId="43F0D97D">
                <wp:simplePos x="0" y="0"/>
                <wp:positionH relativeFrom="margin">
                  <wp:posOffset>8408138</wp:posOffset>
                </wp:positionH>
                <wp:positionV relativeFrom="paragraph">
                  <wp:posOffset>2964269</wp:posOffset>
                </wp:positionV>
                <wp:extent cx="1477099" cy="1097368"/>
                <wp:effectExtent l="19050" t="19050" r="16510" b="26670"/>
                <wp:wrapNone/>
                <wp:docPr id="17" name="Text Box 17"/>
                <wp:cNvGraphicFramePr/>
                <a:graphic xmlns:a="http://schemas.openxmlformats.org/drawingml/2006/main">
                  <a:graphicData uri="http://schemas.microsoft.com/office/word/2010/wordprocessingShape">
                    <wps:wsp>
                      <wps:cNvSpPr txBox="1"/>
                      <wps:spPr>
                        <a:xfrm>
                          <a:off x="0" y="0"/>
                          <a:ext cx="1477099" cy="1097368"/>
                        </a:xfrm>
                        <a:prstGeom prst="rect">
                          <a:avLst/>
                        </a:prstGeom>
                        <a:solidFill>
                          <a:schemeClr val="lt1"/>
                        </a:solidFill>
                        <a:ln w="28575">
                          <a:solidFill>
                            <a:srgbClr val="99FF33"/>
                          </a:solidFill>
                        </a:ln>
                      </wps:spPr>
                      <wps:txbx>
                        <w:txbxContent>
                          <w:p w14:paraId="6D5217E1" w14:textId="09F88FE1" w:rsidR="00A62CF0" w:rsidRDefault="00A62CF0" w:rsidP="00356863">
                            <w:pPr>
                              <w:spacing w:after="0"/>
                              <w:rPr>
                                <w:rFonts w:asciiTheme="minorHAnsi" w:hAnsiTheme="minorHAnsi" w:cstheme="minorHAnsi"/>
                                <w:b/>
                                <w:bCs/>
                                <w:u w:val="single"/>
                              </w:rPr>
                            </w:pPr>
                            <w:r w:rsidRPr="00DD57B4">
                              <w:rPr>
                                <w:rFonts w:asciiTheme="minorHAnsi" w:hAnsiTheme="minorHAnsi" w:cstheme="minorHAnsi"/>
                                <w:b/>
                                <w:bCs/>
                                <w:u w:val="single"/>
                              </w:rPr>
                              <w:t>Latin</w:t>
                            </w:r>
                          </w:p>
                          <w:p w14:paraId="1FB46B54" w14:textId="3BA138E8" w:rsidR="00356863" w:rsidRPr="000E41FD" w:rsidRDefault="00CD195B" w:rsidP="00A62CF0">
                            <w:pPr>
                              <w:rPr>
                                <w:rFonts w:asciiTheme="minorHAnsi" w:hAnsiTheme="minorHAnsi" w:cstheme="minorHAnsi"/>
                                <w:sz w:val="20"/>
                                <w:szCs w:val="20"/>
                              </w:rPr>
                            </w:pPr>
                            <w:r w:rsidRPr="000E41FD">
                              <w:rPr>
                                <w:rFonts w:asciiTheme="minorHAnsi" w:hAnsiTheme="minorHAnsi" w:cstheme="minorHAnsi"/>
                                <w:b/>
                                <w:bCs/>
                                <w:sz w:val="20"/>
                                <w:szCs w:val="20"/>
                              </w:rPr>
                              <w:t>Meet the family</w:t>
                            </w:r>
                            <w:r w:rsidRPr="000E41FD">
                              <w:rPr>
                                <w:rFonts w:asciiTheme="minorHAnsi" w:hAnsiTheme="minorHAnsi" w:cstheme="minorHAnsi"/>
                                <w:sz w:val="20"/>
                                <w:szCs w:val="20"/>
                              </w:rPr>
                              <w:t xml:space="preserve"> – </w:t>
                            </w:r>
                            <w:r w:rsidR="00C30779">
                              <w:rPr>
                                <w:rFonts w:asciiTheme="minorHAnsi" w:hAnsiTheme="minorHAnsi" w:cstheme="minorHAnsi"/>
                                <w:sz w:val="20"/>
                                <w:szCs w:val="20"/>
                              </w:rPr>
                              <w:t>The c</w:t>
                            </w:r>
                            <w:r w:rsidRPr="000E41FD">
                              <w:rPr>
                                <w:rFonts w:asciiTheme="minorHAnsi" w:hAnsiTheme="minorHAnsi" w:cstheme="minorHAnsi"/>
                                <w:sz w:val="20"/>
                                <w:szCs w:val="20"/>
                              </w:rPr>
                              <w:t xml:space="preserve">hildren will be looking at introductions and greetings with a focus on </w:t>
                            </w:r>
                            <w:r w:rsidR="00C30779">
                              <w:rPr>
                                <w:rFonts w:asciiTheme="minorHAnsi" w:hAnsiTheme="minorHAnsi" w:cstheme="minorHAnsi"/>
                                <w:sz w:val="20"/>
                                <w:szCs w:val="20"/>
                              </w:rPr>
                              <w:t>n</w:t>
                            </w:r>
                            <w:r w:rsidRPr="000E41FD">
                              <w:rPr>
                                <w:rFonts w:asciiTheme="minorHAnsi" w:hAnsiTheme="minorHAnsi" w:cstheme="minorHAnsi"/>
                                <w:sz w:val="20"/>
                                <w:szCs w:val="20"/>
                              </w:rPr>
                              <w:t xml:space="preserve">ouns.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FBA9D" id="Text Box 17" o:spid="_x0000_s1039" type="#_x0000_t202" style="position:absolute;margin-left:662.05pt;margin-top:233.4pt;width:116.3pt;height:86.4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" fillcolor="white [3201]" strokecolor="#9f3" strokeweight="2.25pt">
                <v:textbox>
                  <w:txbxContent>
                    <w:p w14:paraId="6D5217E1" w14:textId="09F88FE1" w:rsidR="00A62CF0" w:rsidRDefault="00A62CF0" w:rsidP="00356863">
                      <w:pPr>
                        <w:spacing w:after="0"/>
                        <w:rPr>
                          <w:rFonts w:asciiTheme="minorHAnsi" w:hAnsiTheme="minorHAnsi" w:cstheme="minorHAnsi"/>
                          <w:b/>
                          <w:bCs/>
                          <w:u w:val="single"/>
                        </w:rPr>
                      </w:pPr>
                      <w:r w:rsidRPr="00DD57B4">
                        <w:rPr>
                          <w:rFonts w:asciiTheme="minorHAnsi" w:hAnsiTheme="minorHAnsi" w:cstheme="minorHAnsi"/>
                          <w:b/>
                          <w:bCs/>
                          <w:u w:val="single"/>
                        </w:rPr>
                        <w:t>Latin</w:t>
                      </w:r>
                    </w:p>
                    <w:p w14:paraId="1FB46B54" w14:textId="3BA138E8" w:rsidR="00356863" w:rsidRPr="000E41FD" w:rsidRDefault="00CD195B" w:rsidP="00A62CF0">
                      <w:pPr>
                        <w:rPr>
                          <w:rFonts w:asciiTheme="minorHAnsi" w:hAnsiTheme="minorHAnsi" w:cstheme="minorHAnsi"/>
                          <w:sz w:val="20"/>
                          <w:szCs w:val="20"/>
                        </w:rPr>
                      </w:pPr>
                      <w:r w:rsidRPr="000E41FD">
                        <w:rPr>
                          <w:rFonts w:asciiTheme="minorHAnsi" w:hAnsiTheme="minorHAnsi" w:cstheme="minorHAnsi"/>
                          <w:b/>
                          <w:bCs/>
                          <w:sz w:val="20"/>
                          <w:szCs w:val="20"/>
                        </w:rPr>
                        <w:t>Meet the family</w:t>
                      </w:r>
                      <w:r w:rsidRPr="000E41FD">
                        <w:rPr>
                          <w:rFonts w:asciiTheme="minorHAnsi" w:hAnsiTheme="minorHAnsi" w:cstheme="minorHAnsi"/>
                          <w:sz w:val="20"/>
                          <w:szCs w:val="20"/>
                        </w:rPr>
                        <w:t xml:space="preserve"> – </w:t>
                      </w:r>
                      <w:r w:rsidR="00C30779">
                        <w:rPr>
                          <w:rFonts w:asciiTheme="minorHAnsi" w:hAnsiTheme="minorHAnsi" w:cstheme="minorHAnsi"/>
                          <w:sz w:val="20"/>
                          <w:szCs w:val="20"/>
                        </w:rPr>
                        <w:t>The c</w:t>
                      </w:r>
                      <w:r w:rsidRPr="000E41FD">
                        <w:rPr>
                          <w:rFonts w:asciiTheme="minorHAnsi" w:hAnsiTheme="minorHAnsi" w:cstheme="minorHAnsi"/>
                          <w:sz w:val="20"/>
                          <w:szCs w:val="20"/>
                        </w:rPr>
                        <w:t xml:space="preserve">hildren will be looking at introductions and greetings with a focus on </w:t>
                      </w:r>
                      <w:r w:rsidR="00C30779">
                        <w:rPr>
                          <w:rFonts w:asciiTheme="minorHAnsi" w:hAnsiTheme="minorHAnsi" w:cstheme="minorHAnsi"/>
                          <w:sz w:val="20"/>
                          <w:szCs w:val="20"/>
                        </w:rPr>
                        <w:t>n</w:t>
                      </w:r>
                      <w:r w:rsidRPr="000E41FD">
                        <w:rPr>
                          <w:rFonts w:asciiTheme="minorHAnsi" w:hAnsiTheme="minorHAnsi" w:cstheme="minorHAnsi"/>
                          <w:sz w:val="20"/>
                          <w:szCs w:val="20"/>
                        </w:rPr>
                        <w:t xml:space="preserve">ouns. </w:t>
                      </w:r>
                    </w:p>
                  </w:txbxContent>
                </v:textbox>
                <w10:wrap anchorx="margin"/>
              </v:shape>
            </w:pict>
          </mc:Fallback>
        </mc:AlternateContent>
      </w:r>
    </w:p>
    <w:sectPr w:rsidR="00B501BB" w:rsidRPr="00094A4C" w:rsidSect="00CC2AAF">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Light">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BE0"/>
    <w:rsid w:val="0002181E"/>
    <w:rsid w:val="000244A3"/>
    <w:rsid w:val="0005216E"/>
    <w:rsid w:val="00063B33"/>
    <w:rsid w:val="00094A4C"/>
    <w:rsid w:val="000B5BE3"/>
    <w:rsid w:val="000C4CAA"/>
    <w:rsid w:val="000E41FD"/>
    <w:rsid w:val="0011112B"/>
    <w:rsid w:val="00136BF5"/>
    <w:rsid w:val="00136D14"/>
    <w:rsid w:val="001518F5"/>
    <w:rsid w:val="00167B20"/>
    <w:rsid w:val="00181847"/>
    <w:rsid w:val="001D02F9"/>
    <w:rsid w:val="0022747C"/>
    <w:rsid w:val="00281163"/>
    <w:rsid w:val="00281C2F"/>
    <w:rsid w:val="002E3675"/>
    <w:rsid w:val="002E400C"/>
    <w:rsid w:val="002F57A0"/>
    <w:rsid w:val="002F68D4"/>
    <w:rsid w:val="0032157E"/>
    <w:rsid w:val="00356863"/>
    <w:rsid w:val="00364C01"/>
    <w:rsid w:val="0037287F"/>
    <w:rsid w:val="00393197"/>
    <w:rsid w:val="0039446E"/>
    <w:rsid w:val="00396A94"/>
    <w:rsid w:val="003E52A3"/>
    <w:rsid w:val="004223D1"/>
    <w:rsid w:val="00463CEA"/>
    <w:rsid w:val="00482A9E"/>
    <w:rsid w:val="00485289"/>
    <w:rsid w:val="00495CAC"/>
    <w:rsid w:val="004D1EF4"/>
    <w:rsid w:val="004D3EB5"/>
    <w:rsid w:val="00501926"/>
    <w:rsid w:val="005160C3"/>
    <w:rsid w:val="00540ABB"/>
    <w:rsid w:val="00551A3B"/>
    <w:rsid w:val="005957F5"/>
    <w:rsid w:val="005A2B16"/>
    <w:rsid w:val="005A4AB9"/>
    <w:rsid w:val="005D6BD0"/>
    <w:rsid w:val="005E2AD3"/>
    <w:rsid w:val="00623598"/>
    <w:rsid w:val="00643828"/>
    <w:rsid w:val="00645F62"/>
    <w:rsid w:val="00654EDA"/>
    <w:rsid w:val="006B429F"/>
    <w:rsid w:val="006B7DD4"/>
    <w:rsid w:val="006E40B5"/>
    <w:rsid w:val="00713923"/>
    <w:rsid w:val="00720300"/>
    <w:rsid w:val="00744796"/>
    <w:rsid w:val="0075742A"/>
    <w:rsid w:val="00770184"/>
    <w:rsid w:val="007904A9"/>
    <w:rsid w:val="00794FCF"/>
    <w:rsid w:val="007D006C"/>
    <w:rsid w:val="007E146E"/>
    <w:rsid w:val="007E64B6"/>
    <w:rsid w:val="0083175B"/>
    <w:rsid w:val="0083330A"/>
    <w:rsid w:val="008347F1"/>
    <w:rsid w:val="008630AB"/>
    <w:rsid w:val="00867983"/>
    <w:rsid w:val="008D5550"/>
    <w:rsid w:val="009112FF"/>
    <w:rsid w:val="0091639F"/>
    <w:rsid w:val="00923A44"/>
    <w:rsid w:val="00953CF1"/>
    <w:rsid w:val="009616CB"/>
    <w:rsid w:val="009849BD"/>
    <w:rsid w:val="009A5DBA"/>
    <w:rsid w:val="009F1436"/>
    <w:rsid w:val="009F34D2"/>
    <w:rsid w:val="00A01659"/>
    <w:rsid w:val="00A039A3"/>
    <w:rsid w:val="00A13EA3"/>
    <w:rsid w:val="00A14B74"/>
    <w:rsid w:val="00A17494"/>
    <w:rsid w:val="00A31DED"/>
    <w:rsid w:val="00A361E3"/>
    <w:rsid w:val="00A3746F"/>
    <w:rsid w:val="00A377C2"/>
    <w:rsid w:val="00A62CF0"/>
    <w:rsid w:val="00A80436"/>
    <w:rsid w:val="00A95215"/>
    <w:rsid w:val="00AB7B0B"/>
    <w:rsid w:val="00AD7881"/>
    <w:rsid w:val="00B07ADD"/>
    <w:rsid w:val="00B42360"/>
    <w:rsid w:val="00B42C5B"/>
    <w:rsid w:val="00B4340B"/>
    <w:rsid w:val="00B501BB"/>
    <w:rsid w:val="00B51089"/>
    <w:rsid w:val="00C0042B"/>
    <w:rsid w:val="00C101CB"/>
    <w:rsid w:val="00C1322F"/>
    <w:rsid w:val="00C20EEB"/>
    <w:rsid w:val="00C23235"/>
    <w:rsid w:val="00C30779"/>
    <w:rsid w:val="00C57DB7"/>
    <w:rsid w:val="00C64B27"/>
    <w:rsid w:val="00CA1441"/>
    <w:rsid w:val="00CC2AAF"/>
    <w:rsid w:val="00CD195B"/>
    <w:rsid w:val="00D057E3"/>
    <w:rsid w:val="00DC4A6B"/>
    <w:rsid w:val="00DD57B4"/>
    <w:rsid w:val="00DE23E3"/>
    <w:rsid w:val="00E41181"/>
    <w:rsid w:val="00E84179"/>
    <w:rsid w:val="00E977A6"/>
    <w:rsid w:val="00EC45B7"/>
    <w:rsid w:val="00EC7EB3"/>
    <w:rsid w:val="00EE2BE0"/>
    <w:rsid w:val="00F107F9"/>
    <w:rsid w:val="00F41447"/>
    <w:rsid w:val="00FB1E7F"/>
    <w:rsid w:val="00FB7A16"/>
    <w:rsid w:val="00FE5315"/>
    <w:rsid w:val="00FF1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8E935"/>
  <w15:chartTrackingRefBased/>
  <w15:docId w15:val="{68707048-9D3D-48B3-892E-47AD840B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winkl Light" w:eastAsiaTheme="minorHAnsi" w:hAnsi="Twinkl Light"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CF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944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446E"/>
  </w:style>
  <w:style w:type="character" w:customStyle="1" w:styleId="eop">
    <w:name w:val="eop"/>
    <w:basedOn w:val="DefaultParagraphFont"/>
    <w:rsid w:val="0039446E"/>
  </w:style>
  <w:style w:type="paragraph" w:styleId="NormalWeb">
    <w:name w:val="Normal (Web)"/>
    <w:basedOn w:val="Normal"/>
    <w:uiPriority w:val="99"/>
    <w:semiHidden/>
    <w:unhideWhenUsed/>
    <w:rsid w:val="000E41F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330259">
      <w:bodyDiv w:val="1"/>
      <w:marLeft w:val="0"/>
      <w:marRight w:val="0"/>
      <w:marTop w:val="0"/>
      <w:marBottom w:val="0"/>
      <w:divBdr>
        <w:top w:val="none" w:sz="0" w:space="0" w:color="auto"/>
        <w:left w:val="none" w:sz="0" w:space="0" w:color="auto"/>
        <w:bottom w:val="none" w:sz="0" w:space="0" w:color="auto"/>
        <w:right w:val="none" w:sz="0" w:space="0" w:color="auto"/>
      </w:divBdr>
      <w:divsChild>
        <w:div w:id="1951815170">
          <w:marLeft w:val="0"/>
          <w:marRight w:val="0"/>
          <w:marTop w:val="0"/>
          <w:marBottom w:val="0"/>
          <w:divBdr>
            <w:top w:val="none" w:sz="0" w:space="0" w:color="auto"/>
            <w:left w:val="none" w:sz="0" w:space="0" w:color="auto"/>
            <w:bottom w:val="none" w:sz="0" w:space="0" w:color="auto"/>
            <w:right w:val="none" w:sz="0" w:space="0" w:color="auto"/>
          </w:divBdr>
        </w:div>
        <w:div w:id="663823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Chloe DAVIES</cp:lastModifiedBy>
  <cp:revision>4</cp:revision>
  <cp:lastPrinted>2026-08-28T09:41:00Z</cp:lastPrinted>
  <dcterms:created xsi:type="dcterms:W3CDTF">2026-08-28T09:42:00Z</dcterms:created>
  <dcterms:modified xsi:type="dcterms:W3CDTF">2026-09-01T12:27:00Z</dcterms:modified>
</cp:coreProperties>
</file>