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E9D4C5" w14:textId="229B1E35" w:rsidR="00B501BB" w:rsidRPr="00094A4C" w:rsidRDefault="00096600">
      <w:pPr>
        <w:rPr>
          <w:rFonts w:asciiTheme="minorHAnsi" w:hAnsiTheme="minorHAnsi" w:cstheme="minorHAnsi"/>
        </w:rPr>
      </w:pPr>
      <w:r w:rsidRPr="00094A4C">
        <w:rPr>
          <w:rFonts w:asciiTheme="minorHAnsi" w:hAnsiTheme="minorHAnsi" w:cstheme="minorHAnsi"/>
          <w:noProof/>
        </w:rPr>
        <mc:AlternateContent>
          <mc:Choice Requires="wps">
            <w:drawing>
              <wp:anchor distT="0" distB="0" distL="114300" distR="114300" simplePos="0" relativeHeight="251670528" behindDoc="0" locked="0" layoutInCell="1" allowOverlap="1" wp14:anchorId="0A5C3723" wp14:editId="47302699">
                <wp:simplePos x="0" y="0"/>
                <wp:positionH relativeFrom="column">
                  <wp:posOffset>6048375</wp:posOffset>
                </wp:positionH>
                <wp:positionV relativeFrom="paragraph">
                  <wp:posOffset>1905000</wp:posOffset>
                </wp:positionV>
                <wp:extent cx="3668395" cy="1143000"/>
                <wp:effectExtent l="19050" t="19050" r="27305" b="19050"/>
                <wp:wrapNone/>
                <wp:docPr id="9" name="Text Box 9"/>
                <wp:cNvGraphicFramePr/>
                <a:graphic xmlns:a="http://schemas.openxmlformats.org/drawingml/2006/main">
                  <a:graphicData uri="http://schemas.microsoft.com/office/word/2010/wordprocessingShape">
                    <wps:wsp>
                      <wps:cNvSpPr txBox="1"/>
                      <wps:spPr>
                        <a:xfrm>
                          <a:off x="0" y="0"/>
                          <a:ext cx="3668395" cy="1143000"/>
                        </a:xfrm>
                        <a:prstGeom prst="rect">
                          <a:avLst/>
                        </a:prstGeom>
                        <a:solidFill>
                          <a:schemeClr val="lt1"/>
                        </a:solidFill>
                        <a:ln w="28575">
                          <a:solidFill>
                            <a:srgbClr val="00FFCC"/>
                          </a:solidFill>
                        </a:ln>
                      </wps:spPr>
                      <wps:txbx>
                        <w:txbxContent>
                          <w:p w14:paraId="5393DC41" w14:textId="2FA1EF77" w:rsidR="00CC5172" w:rsidRDefault="00364C01" w:rsidP="00870385">
                            <w:pPr>
                              <w:spacing w:after="0"/>
                              <w:rPr>
                                <w:rFonts w:asciiTheme="minorHAnsi" w:hAnsiTheme="minorHAnsi" w:cstheme="minorHAnsi"/>
                                <w:b/>
                                <w:bCs/>
                              </w:rPr>
                            </w:pPr>
                            <w:r w:rsidRPr="00654EDA">
                              <w:rPr>
                                <w:rFonts w:asciiTheme="minorHAnsi" w:hAnsiTheme="minorHAnsi" w:cstheme="minorHAnsi"/>
                                <w:b/>
                                <w:bCs/>
                                <w:u w:val="single"/>
                              </w:rPr>
                              <w:t>Art</w:t>
                            </w:r>
                            <w:r w:rsidR="00591D70">
                              <w:rPr>
                                <w:rFonts w:asciiTheme="minorHAnsi" w:hAnsiTheme="minorHAnsi" w:cstheme="minorHAnsi"/>
                                <w:b/>
                                <w:bCs/>
                                <w:u w:val="single"/>
                              </w:rPr>
                              <w:t xml:space="preserve"> </w:t>
                            </w:r>
                            <w:proofErr w:type="gramStart"/>
                            <w:r w:rsidR="00CC5172">
                              <w:rPr>
                                <w:rFonts w:asciiTheme="minorHAnsi" w:hAnsiTheme="minorHAnsi" w:cstheme="minorHAnsi"/>
                                <w:b/>
                                <w:bCs/>
                              </w:rPr>
                              <w:t>–</w:t>
                            </w:r>
                            <w:r w:rsidR="00591D70">
                              <w:rPr>
                                <w:rFonts w:asciiTheme="minorHAnsi" w:hAnsiTheme="minorHAnsi" w:cstheme="minorHAnsi"/>
                                <w:b/>
                                <w:bCs/>
                              </w:rPr>
                              <w:t xml:space="preserve"> </w:t>
                            </w:r>
                            <w:r w:rsidR="00870385">
                              <w:rPr>
                                <w:rFonts w:asciiTheme="minorHAnsi" w:hAnsiTheme="minorHAnsi" w:cstheme="minorHAnsi"/>
                                <w:b/>
                                <w:bCs/>
                              </w:rPr>
                              <w:t xml:space="preserve"> </w:t>
                            </w:r>
                            <w:r w:rsidR="00870385" w:rsidRPr="00870385">
                              <w:rPr>
                                <w:rFonts w:asciiTheme="minorHAnsi" w:hAnsiTheme="minorHAnsi" w:cstheme="minorHAnsi"/>
                                <w:b/>
                                <w:bCs/>
                              </w:rPr>
                              <w:t>Growing</w:t>
                            </w:r>
                            <w:proofErr w:type="gramEnd"/>
                            <w:r w:rsidR="00870385" w:rsidRPr="00870385">
                              <w:rPr>
                                <w:rFonts w:asciiTheme="minorHAnsi" w:hAnsiTheme="minorHAnsi" w:cstheme="minorHAnsi"/>
                                <w:b/>
                                <w:bCs/>
                              </w:rPr>
                              <w:t xml:space="preserve"> Artists </w:t>
                            </w:r>
                          </w:p>
                          <w:p w14:paraId="4051FDFA" w14:textId="1A68DAA0" w:rsidR="00096600" w:rsidRPr="00CC5172" w:rsidRDefault="00096600" w:rsidP="00870385">
                            <w:pPr>
                              <w:spacing w:after="0"/>
                              <w:rPr>
                                <w:rFonts w:asciiTheme="minorHAnsi" w:hAnsiTheme="minorHAnsi" w:cstheme="minorHAnsi"/>
                              </w:rPr>
                            </w:pPr>
                            <w:r>
                              <w:rPr>
                                <w:rFonts w:asciiTheme="minorHAnsi" w:hAnsiTheme="minorHAnsi" w:cstheme="minorHAnsi"/>
                              </w:rPr>
                              <w:t>T</w:t>
                            </w:r>
                            <w:r w:rsidRPr="00096600">
                              <w:rPr>
                                <w:rFonts w:asciiTheme="minorHAnsi" w:hAnsiTheme="minorHAnsi" w:cstheme="minorHAnsi"/>
                              </w:rPr>
                              <w:t xml:space="preserve">he </w:t>
                            </w:r>
                            <w:r>
                              <w:rPr>
                                <w:rFonts w:asciiTheme="minorHAnsi" w:hAnsiTheme="minorHAnsi" w:cstheme="minorHAnsi"/>
                              </w:rPr>
                              <w:t xml:space="preserve">children will </w:t>
                            </w:r>
                            <w:r w:rsidRPr="00096600">
                              <w:rPr>
                                <w:rFonts w:asciiTheme="minorHAnsi" w:hAnsiTheme="minorHAnsi" w:cstheme="minorHAnsi"/>
                              </w:rPr>
                              <w:t>use of shapes, shading, and texture in art to enhance their drawing skills</w:t>
                            </w:r>
                            <w:r>
                              <w:rPr>
                                <w:rFonts w:asciiTheme="minorHAnsi" w:hAnsiTheme="minorHAnsi" w:cstheme="minorHAnsi"/>
                              </w:rPr>
                              <w:t>.  They will</w:t>
                            </w:r>
                            <w:r w:rsidRPr="00096600">
                              <w:rPr>
                                <w:rFonts w:asciiTheme="minorHAnsi" w:hAnsiTheme="minorHAnsi" w:cstheme="minorHAnsi"/>
                              </w:rPr>
                              <w:t xml:space="preserve"> develop a sense of light and dark, and experimenting with different tools to create expressive and abstract art. </w:t>
                            </w:r>
                          </w:p>
                          <w:p w14:paraId="05D32233" w14:textId="77777777" w:rsidR="00591D70" w:rsidRDefault="00591D70" w:rsidP="00A80436">
                            <w:pPr>
                              <w:spacing w:after="0"/>
                              <w:rPr>
                                <w:rFonts w:asciiTheme="minorHAnsi" w:hAnsiTheme="minorHAnsi" w:cstheme="minorHAnsi"/>
                                <w:b/>
                                <w:bCs/>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5C3723" id="_x0000_t202" coordsize="21600,21600" o:spt="202" path="m,l,21600r21600,l21600,xe">
                <v:stroke joinstyle="miter"/>
                <v:path gradientshapeok="t" o:connecttype="rect"/>
              </v:shapetype>
              <v:shape id="Text Box 9" o:spid="_x0000_s1026" type="#_x0000_t202" style="position:absolute;margin-left:476.25pt;margin-top:150pt;width:288.85pt;height:90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" fillcolor="white [3201]" strokecolor="#0fc" strokeweight="2.25pt">
                <v:textbox>
                  <w:txbxContent>
                    <w:p w14:paraId="5393DC41" w14:textId="2FA1EF77" w:rsidR="00CC5172" w:rsidRDefault="00364C01" w:rsidP="00870385">
                      <w:pPr>
                        <w:spacing w:after="0"/>
                        <w:rPr>
                          <w:rFonts w:asciiTheme="minorHAnsi" w:hAnsiTheme="minorHAnsi" w:cstheme="minorHAnsi"/>
                          <w:b/>
                          <w:bCs/>
                        </w:rPr>
                      </w:pPr>
                      <w:r w:rsidRPr="00654EDA">
                        <w:rPr>
                          <w:rFonts w:asciiTheme="minorHAnsi" w:hAnsiTheme="minorHAnsi" w:cstheme="minorHAnsi"/>
                          <w:b/>
                          <w:bCs/>
                          <w:u w:val="single"/>
                        </w:rPr>
                        <w:t>Art</w:t>
                      </w:r>
                      <w:r w:rsidR="00591D70">
                        <w:rPr>
                          <w:rFonts w:asciiTheme="minorHAnsi" w:hAnsiTheme="minorHAnsi" w:cstheme="minorHAnsi"/>
                          <w:b/>
                          <w:bCs/>
                          <w:u w:val="single"/>
                        </w:rPr>
                        <w:t xml:space="preserve"> </w:t>
                      </w:r>
                      <w:proofErr w:type="gramStart"/>
                      <w:r w:rsidR="00CC5172">
                        <w:rPr>
                          <w:rFonts w:asciiTheme="minorHAnsi" w:hAnsiTheme="minorHAnsi" w:cstheme="minorHAnsi"/>
                          <w:b/>
                          <w:bCs/>
                        </w:rPr>
                        <w:t>–</w:t>
                      </w:r>
                      <w:r w:rsidR="00591D70">
                        <w:rPr>
                          <w:rFonts w:asciiTheme="minorHAnsi" w:hAnsiTheme="minorHAnsi" w:cstheme="minorHAnsi"/>
                          <w:b/>
                          <w:bCs/>
                        </w:rPr>
                        <w:t xml:space="preserve"> </w:t>
                      </w:r>
                      <w:r w:rsidR="00870385">
                        <w:rPr>
                          <w:rFonts w:asciiTheme="minorHAnsi" w:hAnsiTheme="minorHAnsi" w:cstheme="minorHAnsi"/>
                          <w:b/>
                          <w:bCs/>
                        </w:rPr>
                        <w:t xml:space="preserve"> </w:t>
                      </w:r>
                      <w:r w:rsidR="00870385" w:rsidRPr="00870385">
                        <w:rPr>
                          <w:rFonts w:asciiTheme="minorHAnsi" w:hAnsiTheme="minorHAnsi" w:cstheme="minorHAnsi"/>
                          <w:b/>
                          <w:bCs/>
                        </w:rPr>
                        <w:t>Growing</w:t>
                      </w:r>
                      <w:proofErr w:type="gramEnd"/>
                      <w:r w:rsidR="00870385" w:rsidRPr="00870385">
                        <w:rPr>
                          <w:rFonts w:asciiTheme="minorHAnsi" w:hAnsiTheme="minorHAnsi" w:cstheme="minorHAnsi"/>
                          <w:b/>
                          <w:bCs/>
                        </w:rPr>
                        <w:t xml:space="preserve"> Artists </w:t>
                      </w:r>
                    </w:p>
                    <w:p w14:paraId="4051FDFA" w14:textId="1A68DAA0" w:rsidR="00096600" w:rsidRPr="00CC5172" w:rsidRDefault="00096600" w:rsidP="00870385">
                      <w:pPr>
                        <w:spacing w:after="0"/>
                        <w:rPr>
                          <w:rFonts w:asciiTheme="minorHAnsi" w:hAnsiTheme="minorHAnsi" w:cstheme="minorHAnsi"/>
                        </w:rPr>
                      </w:pPr>
                      <w:r>
                        <w:rPr>
                          <w:rFonts w:asciiTheme="minorHAnsi" w:hAnsiTheme="minorHAnsi" w:cstheme="minorHAnsi"/>
                        </w:rPr>
                        <w:t>T</w:t>
                      </w:r>
                      <w:r w:rsidRPr="00096600">
                        <w:rPr>
                          <w:rFonts w:asciiTheme="minorHAnsi" w:hAnsiTheme="minorHAnsi" w:cstheme="minorHAnsi"/>
                        </w:rPr>
                        <w:t xml:space="preserve">he </w:t>
                      </w:r>
                      <w:r>
                        <w:rPr>
                          <w:rFonts w:asciiTheme="minorHAnsi" w:hAnsiTheme="minorHAnsi" w:cstheme="minorHAnsi"/>
                        </w:rPr>
                        <w:t xml:space="preserve">children will </w:t>
                      </w:r>
                      <w:r w:rsidRPr="00096600">
                        <w:rPr>
                          <w:rFonts w:asciiTheme="minorHAnsi" w:hAnsiTheme="minorHAnsi" w:cstheme="minorHAnsi"/>
                        </w:rPr>
                        <w:t>use of shapes, shading, and texture in art to enhance their drawing skills</w:t>
                      </w:r>
                      <w:r>
                        <w:rPr>
                          <w:rFonts w:asciiTheme="minorHAnsi" w:hAnsiTheme="minorHAnsi" w:cstheme="minorHAnsi"/>
                        </w:rPr>
                        <w:t>.  They will</w:t>
                      </w:r>
                      <w:r w:rsidRPr="00096600">
                        <w:rPr>
                          <w:rFonts w:asciiTheme="minorHAnsi" w:hAnsiTheme="minorHAnsi" w:cstheme="minorHAnsi"/>
                        </w:rPr>
                        <w:t xml:space="preserve"> develop a sense of light and dark, and experimenting with different tools to create expressive and abstract art. </w:t>
                      </w:r>
                    </w:p>
                    <w:p w14:paraId="05D32233" w14:textId="77777777" w:rsidR="00591D70" w:rsidRDefault="00591D70" w:rsidP="00A80436">
                      <w:pPr>
                        <w:spacing w:after="0"/>
                        <w:rPr>
                          <w:rFonts w:asciiTheme="minorHAnsi" w:hAnsiTheme="minorHAnsi" w:cstheme="minorHAnsi"/>
                          <w:b/>
                          <w:bCs/>
                          <w:u w:val="single"/>
                        </w:rPr>
                      </w:pPr>
                    </w:p>
                  </w:txbxContent>
                </v:textbox>
              </v:shape>
            </w:pict>
          </mc:Fallback>
        </mc:AlternateContent>
      </w:r>
      <w:r w:rsidRPr="00094A4C">
        <w:rPr>
          <w:rFonts w:asciiTheme="minorHAnsi" w:hAnsiTheme="minorHAnsi" w:cstheme="minorHAnsi"/>
          <w:noProof/>
        </w:rPr>
        <mc:AlternateContent>
          <mc:Choice Requires="wps">
            <w:drawing>
              <wp:anchor distT="0" distB="0" distL="114300" distR="114300" simplePos="0" relativeHeight="251662336" behindDoc="0" locked="0" layoutInCell="1" allowOverlap="1" wp14:anchorId="3DC5FE48" wp14:editId="2413356C">
                <wp:simplePos x="0" y="0"/>
                <wp:positionH relativeFrom="column">
                  <wp:posOffset>6057900</wp:posOffset>
                </wp:positionH>
                <wp:positionV relativeFrom="paragraph">
                  <wp:posOffset>3133725</wp:posOffset>
                </wp:positionV>
                <wp:extent cx="3641090" cy="1219200"/>
                <wp:effectExtent l="19050" t="19050" r="16510" b="19050"/>
                <wp:wrapNone/>
                <wp:docPr id="4" name="Text Box 4"/>
                <wp:cNvGraphicFramePr/>
                <a:graphic xmlns:a="http://schemas.openxmlformats.org/drawingml/2006/main">
                  <a:graphicData uri="http://schemas.microsoft.com/office/word/2010/wordprocessingShape">
                    <wps:wsp>
                      <wps:cNvSpPr txBox="1"/>
                      <wps:spPr>
                        <a:xfrm>
                          <a:off x="0" y="0"/>
                          <a:ext cx="3641090" cy="1219200"/>
                        </a:xfrm>
                        <a:prstGeom prst="rect">
                          <a:avLst/>
                        </a:prstGeom>
                        <a:solidFill>
                          <a:schemeClr val="lt1"/>
                        </a:solidFill>
                        <a:ln w="28575">
                          <a:solidFill>
                            <a:srgbClr val="7030A0"/>
                          </a:solidFill>
                        </a:ln>
                      </wps:spPr>
                      <wps:txbx>
                        <w:txbxContent>
                          <w:p w14:paraId="44E8EDA4" w14:textId="61BDEC0C" w:rsidR="005A2B16" w:rsidRPr="00702A9B" w:rsidRDefault="0022747C" w:rsidP="00177D32">
                            <w:pPr>
                              <w:spacing w:after="0"/>
                              <w:rPr>
                                <w:rFonts w:asciiTheme="minorHAnsi" w:hAnsiTheme="minorHAnsi" w:cstheme="minorHAnsi"/>
                              </w:rPr>
                            </w:pPr>
                            <w:r w:rsidRPr="00702A9B">
                              <w:rPr>
                                <w:rFonts w:asciiTheme="minorHAnsi" w:hAnsiTheme="minorHAnsi" w:cstheme="minorHAnsi"/>
                                <w:b/>
                                <w:bCs/>
                                <w:u w:val="single"/>
                              </w:rPr>
                              <w:t>Music</w:t>
                            </w:r>
                            <w:r w:rsidR="005A2B16" w:rsidRPr="00702A9B">
                              <w:rPr>
                                <w:rFonts w:asciiTheme="minorHAnsi" w:hAnsiTheme="minorHAnsi" w:cstheme="minorHAnsi"/>
                              </w:rPr>
                              <w:t xml:space="preserve"> </w:t>
                            </w:r>
                          </w:p>
                          <w:p w14:paraId="4AB04312" w14:textId="1E8EFA89" w:rsidR="00073E8C" w:rsidRDefault="00073E8C" w:rsidP="00073E8C">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22"/>
                                <w:szCs w:val="22"/>
                                <w:lang w:val="en-US"/>
                              </w:rPr>
                              <w:t>This term, we will be building on our previous knowledge of rhythm and looking at a new rhythm (tika-tika). We will be learning to identify this rhythm in different songs and playing it on drums and sticks. We will also be looking at the works of Mozart and his life.</w:t>
                            </w:r>
                            <w:r>
                              <w:rPr>
                                <w:rStyle w:val="eop"/>
                                <w:rFonts w:ascii="Calibri" w:hAnsi="Calibri" w:cs="Calibri"/>
                                <w:color w:val="000000"/>
                                <w:sz w:val="22"/>
                                <w:szCs w:val="22"/>
                                <w:lang w:val="en-US"/>
                              </w:rPr>
                              <w: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C5FE48" id="Text Box 4" o:spid="_x0000_s1027" type="#_x0000_t202" style="position:absolute;margin-left:477pt;margin-top:246.75pt;width:286.7pt;height: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" fillcolor="white [3201]" strokecolor="#7030a0" strokeweight="2.25pt">
                <v:textbox>
                  <w:txbxContent>
                    <w:p w14:paraId="44E8EDA4" w14:textId="61BDEC0C" w:rsidR="005A2B16" w:rsidRPr="00702A9B" w:rsidRDefault="0022747C" w:rsidP="00177D32">
                      <w:pPr>
                        <w:spacing w:after="0"/>
                        <w:rPr>
                          <w:rFonts w:asciiTheme="minorHAnsi" w:hAnsiTheme="minorHAnsi" w:cstheme="minorHAnsi"/>
                        </w:rPr>
                      </w:pPr>
                      <w:r w:rsidRPr="00702A9B">
                        <w:rPr>
                          <w:rFonts w:asciiTheme="minorHAnsi" w:hAnsiTheme="minorHAnsi" w:cstheme="minorHAnsi"/>
                          <w:b/>
                          <w:bCs/>
                          <w:u w:val="single"/>
                        </w:rPr>
                        <w:t>Music</w:t>
                      </w:r>
                      <w:r w:rsidR="005A2B16" w:rsidRPr="00702A9B">
                        <w:rPr>
                          <w:rFonts w:asciiTheme="minorHAnsi" w:hAnsiTheme="minorHAnsi" w:cstheme="minorHAnsi"/>
                        </w:rPr>
                        <w:t xml:space="preserve"> </w:t>
                      </w:r>
                    </w:p>
                    <w:p w14:paraId="4AB04312" w14:textId="1E8EFA89" w:rsidR="00073E8C" w:rsidRDefault="00073E8C" w:rsidP="00073E8C">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22"/>
                          <w:szCs w:val="22"/>
                          <w:lang w:val="en-US"/>
                        </w:rPr>
                        <w:t>This term, we will be building on our previous knowledge of rhythm and looking at a new rhythm (tika-tika). We will be learning to identify this rhythm in different songs and playing it on drums and sticks. We will also be looking at the works of Mozart and his life.</w:t>
                      </w:r>
                      <w:r>
                        <w:rPr>
                          <w:rStyle w:val="eop"/>
                          <w:rFonts w:ascii="Calibri" w:hAnsi="Calibri" w:cs="Calibri"/>
                          <w:color w:val="000000"/>
                          <w:sz w:val="22"/>
                          <w:szCs w:val="22"/>
                          <w:lang w:val="en-US"/>
                        </w:rPr>
                        <w:t> </w:t>
                      </w:r>
                    </w:p>
                  </w:txbxContent>
                </v:textbox>
              </v:shape>
            </w:pict>
          </mc:Fallback>
        </mc:AlternateContent>
      </w:r>
      <w:r w:rsidRPr="00094A4C">
        <w:rPr>
          <w:rFonts w:asciiTheme="minorHAnsi" w:hAnsiTheme="minorHAnsi" w:cstheme="minorHAnsi"/>
          <w:noProof/>
        </w:rPr>
        <mc:AlternateContent>
          <mc:Choice Requires="wps">
            <w:drawing>
              <wp:anchor distT="0" distB="0" distL="114300" distR="114300" simplePos="0" relativeHeight="251674624" behindDoc="0" locked="0" layoutInCell="1" allowOverlap="1" wp14:anchorId="76662248" wp14:editId="1DB46563">
                <wp:simplePos x="0" y="0"/>
                <wp:positionH relativeFrom="margin">
                  <wp:posOffset>6038850</wp:posOffset>
                </wp:positionH>
                <wp:positionV relativeFrom="paragraph">
                  <wp:posOffset>4410075</wp:posOffset>
                </wp:positionV>
                <wp:extent cx="3668395" cy="733425"/>
                <wp:effectExtent l="19050" t="19050" r="27305" b="28575"/>
                <wp:wrapNone/>
                <wp:docPr id="11" name="Text Box 11"/>
                <wp:cNvGraphicFramePr/>
                <a:graphic xmlns:a="http://schemas.openxmlformats.org/drawingml/2006/main">
                  <a:graphicData uri="http://schemas.microsoft.com/office/word/2010/wordprocessingShape">
                    <wps:wsp>
                      <wps:cNvSpPr txBox="1"/>
                      <wps:spPr>
                        <a:xfrm>
                          <a:off x="0" y="0"/>
                          <a:ext cx="3668395" cy="733425"/>
                        </a:xfrm>
                        <a:prstGeom prst="rect">
                          <a:avLst/>
                        </a:prstGeom>
                        <a:solidFill>
                          <a:schemeClr val="lt1"/>
                        </a:solidFill>
                        <a:ln w="28575">
                          <a:solidFill>
                            <a:srgbClr val="3333CC"/>
                          </a:solidFill>
                        </a:ln>
                      </wps:spPr>
                      <wps:txbx>
                        <w:txbxContent>
                          <w:p w14:paraId="3DD91FDD" w14:textId="432D723E" w:rsidR="00364C01" w:rsidRDefault="00364C01" w:rsidP="001D02F9">
                            <w:pPr>
                              <w:spacing w:after="0"/>
                              <w:rPr>
                                <w:rFonts w:asciiTheme="minorHAnsi" w:hAnsiTheme="minorHAnsi" w:cstheme="minorHAnsi"/>
                                <w:b/>
                                <w:bCs/>
                                <w:u w:val="single"/>
                              </w:rPr>
                            </w:pPr>
                            <w:r w:rsidRPr="00654EDA">
                              <w:rPr>
                                <w:rFonts w:asciiTheme="minorHAnsi" w:hAnsiTheme="minorHAnsi" w:cstheme="minorHAnsi"/>
                                <w:b/>
                                <w:bCs/>
                                <w:u w:val="single"/>
                              </w:rPr>
                              <w:t>Computing</w:t>
                            </w:r>
                          </w:p>
                          <w:p w14:paraId="05C0DA5C" w14:textId="77777777" w:rsidR="00870385" w:rsidRPr="00870385" w:rsidRDefault="00870385" w:rsidP="00870385">
                            <w:pPr>
                              <w:spacing w:after="0"/>
                              <w:rPr>
                                <w:rFonts w:asciiTheme="minorHAnsi" w:hAnsiTheme="minorHAnsi" w:cstheme="minorHAnsi"/>
                              </w:rPr>
                            </w:pPr>
                            <w:r w:rsidRPr="00870385">
                              <w:rPr>
                                <w:rFonts w:asciiTheme="minorHAnsi" w:hAnsiTheme="minorHAnsi" w:cstheme="minorHAnsi"/>
                              </w:rPr>
                              <w:t>Creating Media </w:t>
                            </w:r>
                          </w:p>
                          <w:p w14:paraId="5285B8DD" w14:textId="77777777" w:rsidR="00870385" w:rsidRPr="00870385" w:rsidRDefault="00870385" w:rsidP="00870385">
                            <w:pPr>
                              <w:spacing w:after="0"/>
                              <w:rPr>
                                <w:rFonts w:asciiTheme="minorHAnsi" w:hAnsiTheme="minorHAnsi" w:cstheme="minorHAnsi"/>
                              </w:rPr>
                            </w:pPr>
                            <w:r w:rsidRPr="00870385">
                              <w:rPr>
                                <w:rFonts w:asciiTheme="minorHAnsi" w:hAnsiTheme="minorHAnsi" w:cstheme="minorHAnsi"/>
                              </w:rPr>
                              <w:t>Stop-frame animation </w:t>
                            </w:r>
                          </w:p>
                          <w:p w14:paraId="1EA73B86" w14:textId="0AC38FAE" w:rsidR="00B839D5" w:rsidRPr="009A063B" w:rsidRDefault="00B839D5" w:rsidP="001D02F9">
                            <w:pPr>
                              <w:spacing w:after="0"/>
                              <w:rPr>
                                <w:rFonts w:asciiTheme="minorHAnsi" w:hAnsiTheme="minorHAnsi" w:cstheme="minorHAnsi"/>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662248" id="Text Box 11" o:spid="_x0000_s1028" type="#_x0000_t202" style="position:absolute;margin-left:475.5pt;margin-top:347.25pt;width:288.85pt;height:57.7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" fillcolor="white [3201]" strokecolor="#33c" strokeweight="2.25pt">
                <v:textbox>
                  <w:txbxContent>
                    <w:p w14:paraId="3DD91FDD" w14:textId="432D723E" w:rsidR="00364C01" w:rsidRDefault="00364C01" w:rsidP="001D02F9">
                      <w:pPr>
                        <w:spacing w:after="0"/>
                        <w:rPr>
                          <w:rFonts w:asciiTheme="minorHAnsi" w:hAnsiTheme="minorHAnsi" w:cstheme="minorHAnsi"/>
                          <w:b/>
                          <w:bCs/>
                          <w:u w:val="single"/>
                        </w:rPr>
                      </w:pPr>
                      <w:r w:rsidRPr="00654EDA">
                        <w:rPr>
                          <w:rFonts w:asciiTheme="minorHAnsi" w:hAnsiTheme="minorHAnsi" w:cstheme="minorHAnsi"/>
                          <w:b/>
                          <w:bCs/>
                          <w:u w:val="single"/>
                        </w:rPr>
                        <w:t>Computing</w:t>
                      </w:r>
                    </w:p>
                    <w:p w14:paraId="05C0DA5C" w14:textId="77777777" w:rsidR="00870385" w:rsidRPr="00870385" w:rsidRDefault="00870385" w:rsidP="00870385">
                      <w:pPr>
                        <w:spacing w:after="0"/>
                        <w:rPr>
                          <w:rFonts w:asciiTheme="minorHAnsi" w:hAnsiTheme="minorHAnsi" w:cstheme="minorHAnsi"/>
                        </w:rPr>
                      </w:pPr>
                      <w:r w:rsidRPr="00870385">
                        <w:rPr>
                          <w:rFonts w:asciiTheme="minorHAnsi" w:hAnsiTheme="minorHAnsi" w:cstheme="minorHAnsi"/>
                        </w:rPr>
                        <w:t>Creating Media </w:t>
                      </w:r>
                    </w:p>
                    <w:p w14:paraId="5285B8DD" w14:textId="77777777" w:rsidR="00870385" w:rsidRPr="00870385" w:rsidRDefault="00870385" w:rsidP="00870385">
                      <w:pPr>
                        <w:spacing w:after="0"/>
                        <w:rPr>
                          <w:rFonts w:asciiTheme="minorHAnsi" w:hAnsiTheme="minorHAnsi" w:cstheme="minorHAnsi"/>
                        </w:rPr>
                      </w:pPr>
                      <w:r w:rsidRPr="00870385">
                        <w:rPr>
                          <w:rFonts w:asciiTheme="minorHAnsi" w:hAnsiTheme="minorHAnsi" w:cstheme="minorHAnsi"/>
                        </w:rPr>
                        <w:t>Stop-frame animation </w:t>
                      </w:r>
                    </w:p>
                    <w:p w14:paraId="1EA73B86" w14:textId="0AC38FAE" w:rsidR="00B839D5" w:rsidRPr="009A063B" w:rsidRDefault="00B839D5" w:rsidP="001D02F9">
                      <w:pPr>
                        <w:spacing w:after="0"/>
                        <w:rPr>
                          <w:rFonts w:asciiTheme="minorHAnsi" w:hAnsiTheme="minorHAnsi" w:cstheme="minorHAnsi"/>
                          <w:b/>
                          <w:bCs/>
                        </w:rPr>
                      </w:pPr>
                    </w:p>
                  </w:txbxContent>
                </v:textbox>
                <w10:wrap anchorx="margin"/>
              </v:shape>
            </w:pict>
          </mc:Fallback>
        </mc:AlternateContent>
      </w:r>
      <w:r w:rsidRPr="00094A4C">
        <w:rPr>
          <w:rFonts w:asciiTheme="minorHAnsi" w:hAnsiTheme="minorHAnsi" w:cstheme="minorHAnsi"/>
          <w:noProof/>
        </w:rPr>
        <mc:AlternateContent>
          <mc:Choice Requires="wps">
            <w:drawing>
              <wp:anchor distT="0" distB="0" distL="114300" distR="114300" simplePos="0" relativeHeight="251692032" behindDoc="0" locked="0" layoutInCell="1" allowOverlap="1" wp14:anchorId="00DFBA9D" wp14:editId="26C6B66B">
                <wp:simplePos x="0" y="0"/>
                <wp:positionH relativeFrom="margin">
                  <wp:posOffset>6051550</wp:posOffset>
                </wp:positionH>
                <wp:positionV relativeFrom="paragraph">
                  <wp:posOffset>5178425</wp:posOffset>
                </wp:positionV>
                <wp:extent cx="3645535" cy="727710"/>
                <wp:effectExtent l="19050" t="19050" r="12065" b="15240"/>
                <wp:wrapNone/>
                <wp:docPr id="17" name="Text Box 17"/>
                <wp:cNvGraphicFramePr/>
                <a:graphic xmlns:a="http://schemas.openxmlformats.org/drawingml/2006/main">
                  <a:graphicData uri="http://schemas.microsoft.com/office/word/2010/wordprocessingShape">
                    <wps:wsp>
                      <wps:cNvSpPr txBox="1"/>
                      <wps:spPr>
                        <a:xfrm>
                          <a:off x="0" y="0"/>
                          <a:ext cx="3645535" cy="727710"/>
                        </a:xfrm>
                        <a:prstGeom prst="rect">
                          <a:avLst/>
                        </a:prstGeom>
                        <a:solidFill>
                          <a:schemeClr val="lt1"/>
                        </a:solidFill>
                        <a:ln w="28575">
                          <a:solidFill>
                            <a:srgbClr val="99FF33"/>
                          </a:solidFill>
                        </a:ln>
                      </wps:spPr>
                      <wps:txbx>
                        <w:txbxContent>
                          <w:p w14:paraId="7B94C87D" w14:textId="0AB1AFF7" w:rsidR="00096C65" w:rsidRDefault="00A62CF0" w:rsidP="00356863">
                            <w:pPr>
                              <w:spacing w:after="0"/>
                              <w:rPr>
                                <w:rFonts w:asciiTheme="minorHAnsi" w:hAnsiTheme="minorHAnsi" w:cstheme="minorHAnsi"/>
                              </w:rPr>
                            </w:pPr>
                            <w:r w:rsidRPr="00DD57B4">
                              <w:rPr>
                                <w:rFonts w:asciiTheme="minorHAnsi" w:hAnsiTheme="minorHAnsi" w:cstheme="minorHAnsi"/>
                                <w:b/>
                                <w:bCs/>
                                <w:u w:val="single"/>
                              </w:rPr>
                              <w:t>Latin</w:t>
                            </w:r>
                            <w:r w:rsidR="00096C65">
                              <w:rPr>
                                <w:rFonts w:asciiTheme="minorHAnsi" w:hAnsiTheme="minorHAnsi" w:cstheme="minorHAnsi"/>
                                <w:b/>
                                <w:bCs/>
                                <w:u w:val="single"/>
                              </w:rPr>
                              <w:t xml:space="preserve"> - </w:t>
                            </w:r>
                            <w:r w:rsidR="00382EDA" w:rsidRPr="00096C65">
                              <w:rPr>
                                <w:rFonts w:asciiTheme="minorHAnsi" w:hAnsiTheme="minorHAnsi" w:cstheme="minorHAnsi"/>
                                <w:b/>
                                <w:bCs/>
                                <w:u w:val="single"/>
                              </w:rPr>
                              <w:t>Food, Glorious Food!</w:t>
                            </w:r>
                            <w:r w:rsidR="00382EDA" w:rsidRPr="00096C65">
                              <w:rPr>
                                <w:rFonts w:asciiTheme="minorHAnsi" w:hAnsiTheme="minorHAnsi" w:cstheme="minorHAnsi"/>
                                <w:b/>
                                <w:bCs/>
                              </w:rPr>
                              <w:t xml:space="preserve"> </w:t>
                            </w:r>
                          </w:p>
                          <w:p w14:paraId="47F8A012" w14:textId="4141277D" w:rsidR="00E921E8" w:rsidRPr="00096C65" w:rsidRDefault="00BE22B9" w:rsidP="00356863">
                            <w:pPr>
                              <w:spacing w:after="0"/>
                              <w:rPr>
                                <w:rFonts w:asciiTheme="minorHAnsi" w:hAnsiTheme="minorHAnsi" w:cstheme="minorHAnsi"/>
                                <w:b/>
                                <w:bCs/>
                                <w:u w:val="single"/>
                              </w:rPr>
                            </w:pPr>
                            <w:r w:rsidRPr="00BE22B9">
                              <w:rPr>
                                <w:rFonts w:asciiTheme="minorHAnsi" w:hAnsiTheme="minorHAnsi" w:cstheme="minorHAnsi"/>
                              </w:rPr>
                              <w:t>Introduction to adjectives and adjectival agreement in Latin and verbs (parts of ‘to be’).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DFBA9D" id="Text Box 17" o:spid="_x0000_s1029" type="#_x0000_t202" style="position:absolute;margin-left:476.5pt;margin-top:407.75pt;width:287.05pt;height:57.3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" fillcolor="white [3201]" strokecolor="#9f3" strokeweight="2.25pt">
                <v:textbox>
                  <w:txbxContent>
                    <w:p w14:paraId="7B94C87D" w14:textId="0AB1AFF7" w:rsidR="00096C65" w:rsidRDefault="00A62CF0" w:rsidP="00356863">
                      <w:pPr>
                        <w:spacing w:after="0"/>
                        <w:rPr>
                          <w:rFonts w:asciiTheme="minorHAnsi" w:hAnsiTheme="minorHAnsi" w:cstheme="minorHAnsi"/>
                        </w:rPr>
                      </w:pPr>
                      <w:r w:rsidRPr="00DD57B4">
                        <w:rPr>
                          <w:rFonts w:asciiTheme="minorHAnsi" w:hAnsiTheme="minorHAnsi" w:cstheme="minorHAnsi"/>
                          <w:b/>
                          <w:bCs/>
                          <w:u w:val="single"/>
                        </w:rPr>
                        <w:t>Latin</w:t>
                      </w:r>
                      <w:r w:rsidR="00096C65">
                        <w:rPr>
                          <w:rFonts w:asciiTheme="minorHAnsi" w:hAnsiTheme="minorHAnsi" w:cstheme="minorHAnsi"/>
                          <w:b/>
                          <w:bCs/>
                          <w:u w:val="single"/>
                        </w:rPr>
                        <w:t xml:space="preserve"> - </w:t>
                      </w:r>
                      <w:r w:rsidR="00382EDA" w:rsidRPr="00096C65">
                        <w:rPr>
                          <w:rFonts w:asciiTheme="minorHAnsi" w:hAnsiTheme="minorHAnsi" w:cstheme="minorHAnsi"/>
                          <w:b/>
                          <w:bCs/>
                          <w:u w:val="single"/>
                        </w:rPr>
                        <w:t>Food, Glorious Food!</w:t>
                      </w:r>
                      <w:r w:rsidR="00382EDA" w:rsidRPr="00096C65">
                        <w:rPr>
                          <w:rFonts w:asciiTheme="minorHAnsi" w:hAnsiTheme="minorHAnsi" w:cstheme="minorHAnsi"/>
                          <w:b/>
                          <w:bCs/>
                        </w:rPr>
                        <w:t xml:space="preserve"> </w:t>
                      </w:r>
                    </w:p>
                    <w:p w14:paraId="47F8A012" w14:textId="4141277D" w:rsidR="00E921E8" w:rsidRPr="00096C65" w:rsidRDefault="00BE22B9" w:rsidP="00356863">
                      <w:pPr>
                        <w:spacing w:after="0"/>
                        <w:rPr>
                          <w:rFonts w:asciiTheme="minorHAnsi" w:hAnsiTheme="minorHAnsi" w:cstheme="minorHAnsi"/>
                          <w:b/>
                          <w:bCs/>
                          <w:u w:val="single"/>
                        </w:rPr>
                      </w:pPr>
                      <w:r w:rsidRPr="00BE22B9">
                        <w:rPr>
                          <w:rFonts w:asciiTheme="minorHAnsi" w:hAnsiTheme="minorHAnsi" w:cstheme="minorHAnsi"/>
                        </w:rPr>
                        <w:t>Introduction to adjectives and adjectival agreement in Latin and verbs (parts of ‘to be’).</w:t>
                      </w:r>
                    </w:p>
                  </w:txbxContent>
                </v:textbox>
                <w10:wrap anchorx="margin"/>
              </v:shape>
            </w:pict>
          </mc:Fallback>
        </mc:AlternateContent>
      </w:r>
      <w:r w:rsidRPr="00094A4C">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675616EE" wp14:editId="482CD188">
                <wp:simplePos x="0" y="0"/>
                <wp:positionH relativeFrom="margin">
                  <wp:posOffset>-57150</wp:posOffset>
                </wp:positionH>
                <wp:positionV relativeFrom="paragraph">
                  <wp:posOffset>4286250</wp:posOffset>
                </wp:positionV>
                <wp:extent cx="2945130" cy="2419350"/>
                <wp:effectExtent l="19050" t="19050" r="26670" b="19050"/>
                <wp:wrapNone/>
                <wp:docPr id="2" name="Text Box 2"/>
                <wp:cNvGraphicFramePr/>
                <a:graphic xmlns:a="http://schemas.openxmlformats.org/drawingml/2006/main">
                  <a:graphicData uri="http://schemas.microsoft.com/office/word/2010/wordprocessingShape">
                    <wps:wsp>
                      <wps:cNvSpPr txBox="1"/>
                      <wps:spPr>
                        <a:xfrm>
                          <a:off x="0" y="0"/>
                          <a:ext cx="2945130" cy="2419350"/>
                        </a:xfrm>
                        <a:prstGeom prst="rect">
                          <a:avLst/>
                        </a:prstGeom>
                        <a:solidFill>
                          <a:schemeClr val="lt1"/>
                        </a:solidFill>
                        <a:ln w="28575">
                          <a:solidFill>
                            <a:srgbClr val="FF0000"/>
                          </a:solidFill>
                        </a:ln>
                      </wps:spPr>
                      <wps:txbx>
                        <w:txbxContent>
                          <w:p w14:paraId="5C6081FE" w14:textId="77777777" w:rsidR="00096600" w:rsidRDefault="0022747C" w:rsidP="009616CB">
                            <w:pPr>
                              <w:spacing w:after="0"/>
                              <w:rPr>
                                <w:rFonts w:asciiTheme="minorHAnsi" w:hAnsiTheme="minorHAnsi" w:cstheme="minorHAnsi"/>
                              </w:rPr>
                            </w:pPr>
                            <w:r w:rsidRPr="00D43F14">
                              <w:rPr>
                                <w:rFonts w:asciiTheme="minorHAnsi" w:hAnsiTheme="minorHAnsi" w:cstheme="minorHAnsi"/>
                                <w:b/>
                                <w:bCs/>
                                <w:u w:val="single"/>
                              </w:rPr>
                              <w:t>English</w:t>
                            </w:r>
                            <w:r w:rsidR="00096600" w:rsidRPr="00096600">
                              <w:rPr>
                                <w:rFonts w:asciiTheme="minorHAnsi" w:hAnsiTheme="minorHAnsi" w:cstheme="minorHAnsi"/>
                              </w:rPr>
                              <w:t xml:space="preserve"> -</w:t>
                            </w:r>
                            <w:r w:rsidR="00096600" w:rsidRPr="00096600">
                              <w:rPr>
                                <w:rFonts w:asciiTheme="minorHAnsi" w:hAnsiTheme="minorHAnsi" w:cstheme="minorHAnsi"/>
                                <w:b/>
                                <w:bCs/>
                              </w:rPr>
                              <w:t xml:space="preserve"> </w:t>
                            </w:r>
                            <w:r w:rsidR="00096600" w:rsidRPr="00096600">
                              <w:rPr>
                                <w:rFonts w:asciiTheme="minorHAnsi" w:hAnsiTheme="minorHAnsi" w:cstheme="minorHAnsi"/>
                              </w:rPr>
                              <w:t xml:space="preserve">The Tin Forest by Helen Ward. </w:t>
                            </w:r>
                          </w:p>
                          <w:p w14:paraId="144EAFED" w14:textId="77777777" w:rsidR="00096600" w:rsidRDefault="00096600" w:rsidP="009616CB">
                            <w:pPr>
                              <w:spacing w:after="0"/>
                              <w:rPr>
                                <w:rFonts w:asciiTheme="minorHAnsi" w:hAnsiTheme="minorHAnsi" w:cstheme="minorHAnsi"/>
                              </w:rPr>
                            </w:pPr>
                          </w:p>
                          <w:p w14:paraId="742EC948" w14:textId="39FF5AE4" w:rsidR="00E6361D" w:rsidRPr="00096600" w:rsidRDefault="00096600" w:rsidP="009616CB">
                            <w:pPr>
                              <w:spacing w:after="0"/>
                              <w:rPr>
                                <w:rFonts w:asciiTheme="minorHAnsi" w:hAnsiTheme="minorHAnsi" w:cstheme="minorHAnsi"/>
                                <w:b/>
                                <w:bCs/>
                                <w:u w:val="single"/>
                              </w:rPr>
                            </w:pPr>
                            <w:r w:rsidRPr="00096600">
                              <w:rPr>
                                <w:rFonts w:asciiTheme="minorHAnsi" w:hAnsiTheme="minorHAnsi" w:cstheme="minorHAnsi"/>
                              </w:rPr>
                              <w:t xml:space="preserve">Children will explore the main character and the journey he goes through in clearing up the rubbish around his little house and transforming it into a beautiful forest of tin. </w:t>
                            </w:r>
                            <w:r>
                              <w:rPr>
                                <w:rFonts w:asciiTheme="minorHAnsi" w:hAnsiTheme="minorHAnsi" w:cstheme="minorHAnsi"/>
                              </w:rPr>
                              <w:t>C</w:t>
                            </w:r>
                            <w:r w:rsidRPr="00096600">
                              <w:rPr>
                                <w:rFonts w:asciiTheme="minorHAnsi" w:hAnsiTheme="minorHAnsi" w:cstheme="minorHAnsi"/>
                              </w:rPr>
                              <w:t>hildren</w:t>
                            </w:r>
                            <w:r>
                              <w:rPr>
                                <w:rFonts w:asciiTheme="minorHAnsi" w:hAnsiTheme="minorHAnsi" w:cstheme="minorHAnsi"/>
                              </w:rPr>
                              <w:t xml:space="preserve"> will</w:t>
                            </w:r>
                            <w:r w:rsidRPr="00096600">
                              <w:rPr>
                                <w:rFonts w:asciiTheme="minorHAnsi" w:hAnsiTheme="minorHAnsi" w:cstheme="minorHAnsi"/>
                              </w:rPr>
                              <w:t xml:space="preserve"> write in role as the old man, producing diary entries </w:t>
                            </w:r>
                            <w:r>
                              <w:rPr>
                                <w:rFonts w:asciiTheme="minorHAnsi" w:hAnsiTheme="minorHAnsi" w:cstheme="minorHAnsi"/>
                              </w:rPr>
                              <w:t xml:space="preserve">and </w:t>
                            </w:r>
                            <w:r w:rsidRPr="00096600">
                              <w:rPr>
                                <w:rFonts w:asciiTheme="minorHAnsi" w:hAnsiTheme="minorHAnsi" w:cstheme="minorHAnsi"/>
                              </w:rPr>
                              <w:t>write a postcard to him to pass on some advice. The</w:t>
                            </w:r>
                            <w:r>
                              <w:rPr>
                                <w:rFonts w:asciiTheme="minorHAnsi" w:hAnsiTheme="minorHAnsi" w:cstheme="minorHAnsi"/>
                              </w:rPr>
                              <w:t>y will also</w:t>
                            </w:r>
                            <w:r w:rsidRPr="00096600">
                              <w:rPr>
                                <w:rFonts w:asciiTheme="minorHAnsi" w:hAnsiTheme="minorHAnsi" w:cstheme="minorHAnsi"/>
                              </w:rPr>
                              <w:t xml:space="preserve"> </w:t>
                            </w:r>
                            <w:r>
                              <w:rPr>
                                <w:rFonts w:asciiTheme="minorHAnsi" w:hAnsiTheme="minorHAnsi" w:cstheme="minorHAnsi"/>
                              </w:rPr>
                              <w:t xml:space="preserve">write </w:t>
                            </w:r>
                            <w:r w:rsidRPr="00096600">
                              <w:rPr>
                                <w:rFonts w:asciiTheme="minorHAnsi" w:hAnsiTheme="minorHAnsi" w:cstheme="minorHAnsi"/>
                              </w:rPr>
                              <w:t xml:space="preserve">a persuasive information leaflet to encourage others to protect an area in the local environment. </w:t>
                            </w:r>
                          </w:p>
                          <w:p w14:paraId="36293F2B" w14:textId="77777777" w:rsidR="00E6361D" w:rsidRPr="00E6361D" w:rsidRDefault="00E6361D" w:rsidP="009616CB">
                            <w:pPr>
                              <w:spacing w:after="0"/>
                              <w:rPr>
                                <w:rFonts w:asciiTheme="minorHAnsi" w:hAnsiTheme="minorHAnsi"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5616EE" id="Text Box 2" o:spid="_x0000_s1030" type="#_x0000_t202" style="position:absolute;margin-left:-4.5pt;margin-top:337.5pt;width:231.9pt;height:190.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" fillcolor="white [3201]" strokecolor="red" strokeweight="2.25pt">
                <v:textbox>
                  <w:txbxContent>
                    <w:p w14:paraId="5C6081FE" w14:textId="77777777" w:rsidR="00096600" w:rsidRDefault="0022747C" w:rsidP="009616CB">
                      <w:pPr>
                        <w:spacing w:after="0"/>
                        <w:rPr>
                          <w:rFonts w:asciiTheme="minorHAnsi" w:hAnsiTheme="minorHAnsi" w:cstheme="minorHAnsi"/>
                        </w:rPr>
                      </w:pPr>
                      <w:r w:rsidRPr="00D43F14">
                        <w:rPr>
                          <w:rFonts w:asciiTheme="minorHAnsi" w:hAnsiTheme="minorHAnsi" w:cstheme="minorHAnsi"/>
                          <w:b/>
                          <w:bCs/>
                          <w:u w:val="single"/>
                        </w:rPr>
                        <w:t>English</w:t>
                      </w:r>
                      <w:r w:rsidR="00096600" w:rsidRPr="00096600">
                        <w:rPr>
                          <w:rFonts w:asciiTheme="minorHAnsi" w:hAnsiTheme="minorHAnsi" w:cstheme="minorHAnsi"/>
                        </w:rPr>
                        <w:t xml:space="preserve"> -</w:t>
                      </w:r>
                      <w:r w:rsidR="00096600" w:rsidRPr="00096600">
                        <w:rPr>
                          <w:rFonts w:asciiTheme="minorHAnsi" w:hAnsiTheme="minorHAnsi" w:cstheme="minorHAnsi"/>
                          <w:b/>
                          <w:bCs/>
                        </w:rPr>
                        <w:t xml:space="preserve"> </w:t>
                      </w:r>
                      <w:r w:rsidR="00096600" w:rsidRPr="00096600">
                        <w:rPr>
                          <w:rFonts w:asciiTheme="minorHAnsi" w:hAnsiTheme="minorHAnsi" w:cstheme="minorHAnsi"/>
                        </w:rPr>
                        <w:t xml:space="preserve">The Tin Forest by Helen Ward. </w:t>
                      </w:r>
                    </w:p>
                    <w:p w14:paraId="144EAFED" w14:textId="77777777" w:rsidR="00096600" w:rsidRDefault="00096600" w:rsidP="009616CB">
                      <w:pPr>
                        <w:spacing w:after="0"/>
                        <w:rPr>
                          <w:rFonts w:asciiTheme="minorHAnsi" w:hAnsiTheme="minorHAnsi" w:cstheme="minorHAnsi"/>
                        </w:rPr>
                      </w:pPr>
                    </w:p>
                    <w:p w14:paraId="742EC948" w14:textId="39FF5AE4" w:rsidR="00E6361D" w:rsidRPr="00096600" w:rsidRDefault="00096600" w:rsidP="009616CB">
                      <w:pPr>
                        <w:spacing w:after="0"/>
                        <w:rPr>
                          <w:rFonts w:asciiTheme="minorHAnsi" w:hAnsiTheme="minorHAnsi" w:cstheme="minorHAnsi"/>
                          <w:b/>
                          <w:bCs/>
                          <w:u w:val="single"/>
                        </w:rPr>
                      </w:pPr>
                      <w:r w:rsidRPr="00096600">
                        <w:rPr>
                          <w:rFonts w:asciiTheme="minorHAnsi" w:hAnsiTheme="minorHAnsi" w:cstheme="minorHAnsi"/>
                        </w:rPr>
                        <w:t xml:space="preserve">Children will explore the main character and the journey he goes through in clearing up the rubbish around his little house and transforming it into a beautiful forest of tin. </w:t>
                      </w:r>
                      <w:r>
                        <w:rPr>
                          <w:rFonts w:asciiTheme="minorHAnsi" w:hAnsiTheme="minorHAnsi" w:cstheme="minorHAnsi"/>
                        </w:rPr>
                        <w:t>C</w:t>
                      </w:r>
                      <w:r w:rsidRPr="00096600">
                        <w:rPr>
                          <w:rFonts w:asciiTheme="minorHAnsi" w:hAnsiTheme="minorHAnsi" w:cstheme="minorHAnsi"/>
                        </w:rPr>
                        <w:t>hildren</w:t>
                      </w:r>
                      <w:r>
                        <w:rPr>
                          <w:rFonts w:asciiTheme="minorHAnsi" w:hAnsiTheme="minorHAnsi" w:cstheme="minorHAnsi"/>
                        </w:rPr>
                        <w:t xml:space="preserve"> will</w:t>
                      </w:r>
                      <w:r w:rsidRPr="00096600">
                        <w:rPr>
                          <w:rFonts w:asciiTheme="minorHAnsi" w:hAnsiTheme="minorHAnsi" w:cstheme="minorHAnsi"/>
                        </w:rPr>
                        <w:t xml:space="preserve"> write in role as the old man, producing diary entries </w:t>
                      </w:r>
                      <w:r>
                        <w:rPr>
                          <w:rFonts w:asciiTheme="minorHAnsi" w:hAnsiTheme="minorHAnsi" w:cstheme="minorHAnsi"/>
                        </w:rPr>
                        <w:t xml:space="preserve">and </w:t>
                      </w:r>
                      <w:r w:rsidRPr="00096600">
                        <w:rPr>
                          <w:rFonts w:asciiTheme="minorHAnsi" w:hAnsiTheme="minorHAnsi" w:cstheme="minorHAnsi"/>
                        </w:rPr>
                        <w:t>write a postcard to him to pass on some advice. The</w:t>
                      </w:r>
                      <w:r>
                        <w:rPr>
                          <w:rFonts w:asciiTheme="minorHAnsi" w:hAnsiTheme="minorHAnsi" w:cstheme="minorHAnsi"/>
                        </w:rPr>
                        <w:t>y will also</w:t>
                      </w:r>
                      <w:r w:rsidRPr="00096600">
                        <w:rPr>
                          <w:rFonts w:asciiTheme="minorHAnsi" w:hAnsiTheme="minorHAnsi" w:cstheme="minorHAnsi"/>
                        </w:rPr>
                        <w:t xml:space="preserve"> </w:t>
                      </w:r>
                      <w:r>
                        <w:rPr>
                          <w:rFonts w:asciiTheme="minorHAnsi" w:hAnsiTheme="minorHAnsi" w:cstheme="minorHAnsi"/>
                        </w:rPr>
                        <w:t xml:space="preserve">write </w:t>
                      </w:r>
                      <w:r w:rsidRPr="00096600">
                        <w:rPr>
                          <w:rFonts w:asciiTheme="minorHAnsi" w:hAnsiTheme="minorHAnsi" w:cstheme="minorHAnsi"/>
                        </w:rPr>
                        <w:t xml:space="preserve">a persuasive information leaflet to encourage others to protect an area in the local environment. </w:t>
                      </w:r>
                    </w:p>
                    <w:p w14:paraId="36293F2B" w14:textId="77777777" w:rsidR="00E6361D" w:rsidRPr="00E6361D" w:rsidRDefault="00E6361D" w:rsidP="009616CB">
                      <w:pPr>
                        <w:spacing w:after="0"/>
                        <w:rPr>
                          <w:rFonts w:asciiTheme="minorHAnsi" w:hAnsiTheme="minorHAnsi" w:cstheme="minorHAnsi"/>
                        </w:rPr>
                      </w:pPr>
                    </w:p>
                  </w:txbxContent>
                </v:textbox>
                <w10:wrap anchorx="margin"/>
              </v:shape>
            </w:pict>
          </mc:Fallback>
        </mc:AlternateContent>
      </w:r>
      <w:r w:rsidR="00870385" w:rsidRPr="00094A4C">
        <w:rPr>
          <w:rFonts w:asciiTheme="minorHAnsi" w:hAnsiTheme="minorHAnsi" w:cstheme="minorHAnsi"/>
          <w:noProof/>
        </w:rPr>
        <mc:AlternateContent>
          <mc:Choice Requires="wps">
            <w:drawing>
              <wp:anchor distT="0" distB="0" distL="114300" distR="114300" simplePos="0" relativeHeight="251666432" behindDoc="0" locked="0" layoutInCell="1" allowOverlap="1" wp14:anchorId="787CB684" wp14:editId="0DADDAD0">
                <wp:simplePos x="0" y="0"/>
                <wp:positionH relativeFrom="column">
                  <wp:posOffset>6048375</wp:posOffset>
                </wp:positionH>
                <wp:positionV relativeFrom="paragraph">
                  <wp:posOffset>-76200</wp:posOffset>
                </wp:positionV>
                <wp:extent cx="3668395" cy="1885950"/>
                <wp:effectExtent l="19050" t="19050" r="27305" b="19050"/>
                <wp:wrapNone/>
                <wp:docPr id="8" name="Text Box 8"/>
                <wp:cNvGraphicFramePr/>
                <a:graphic xmlns:a="http://schemas.openxmlformats.org/drawingml/2006/main">
                  <a:graphicData uri="http://schemas.microsoft.com/office/word/2010/wordprocessingShape">
                    <wps:wsp>
                      <wps:cNvSpPr txBox="1"/>
                      <wps:spPr>
                        <a:xfrm>
                          <a:off x="0" y="0"/>
                          <a:ext cx="3668395" cy="1885950"/>
                        </a:xfrm>
                        <a:prstGeom prst="rect">
                          <a:avLst/>
                        </a:prstGeom>
                        <a:solidFill>
                          <a:schemeClr val="lt1"/>
                        </a:solidFill>
                        <a:ln w="28575">
                          <a:solidFill>
                            <a:srgbClr val="CC0099"/>
                          </a:solidFill>
                        </a:ln>
                      </wps:spPr>
                      <wps:txbx>
                        <w:txbxContent>
                          <w:p w14:paraId="587EB345" w14:textId="186A911F" w:rsidR="00A3746F" w:rsidRDefault="00A3746F" w:rsidP="00177D32">
                            <w:pPr>
                              <w:spacing w:after="0"/>
                              <w:rPr>
                                <w:rFonts w:asciiTheme="minorHAnsi" w:hAnsiTheme="minorHAnsi" w:cstheme="minorHAnsi"/>
                                <w:b/>
                                <w:bCs/>
                                <w:u w:val="single"/>
                              </w:rPr>
                            </w:pPr>
                            <w:r w:rsidRPr="00654EDA">
                              <w:rPr>
                                <w:rFonts w:asciiTheme="minorHAnsi" w:hAnsiTheme="minorHAnsi" w:cstheme="minorHAnsi"/>
                                <w:b/>
                                <w:bCs/>
                                <w:u w:val="single"/>
                              </w:rPr>
                              <w:t xml:space="preserve">Science </w:t>
                            </w:r>
                          </w:p>
                          <w:p w14:paraId="4B4E1DF0" w14:textId="2224573D" w:rsidR="00FE5315" w:rsidRPr="00C04050" w:rsidRDefault="00C04050" w:rsidP="00177D32">
                            <w:pPr>
                              <w:spacing w:after="0"/>
                              <w:rPr>
                                <w:rFonts w:asciiTheme="minorHAnsi" w:hAnsiTheme="minorHAnsi" w:cstheme="minorHAnsi"/>
                              </w:rPr>
                            </w:pPr>
                            <w:r>
                              <w:rPr>
                                <w:rFonts w:asciiTheme="minorHAnsi" w:hAnsiTheme="minorHAnsi" w:cstheme="minorHAnsi"/>
                                <w:b/>
                                <w:bCs/>
                              </w:rPr>
                              <w:t xml:space="preserve">Light </w:t>
                            </w:r>
                            <w:r w:rsidR="00BA5F14">
                              <w:rPr>
                                <w:rFonts w:asciiTheme="minorHAnsi" w:hAnsiTheme="minorHAnsi" w:cstheme="minorHAnsi"/>
                                <w:b/>
                                <w:bCs/>
                              </w:rPr>
                              <w:t>–</w:t>
                            </w:r>
                            <w:r>
                              <w:rPr>
                                <w:rFonts w:asciiTheme="minorHAnsi" w:hAnsiTheme="minorHAnsi" w:cstheme="minorHAnsi"/>
                                <w:b/>
                                <w:bCs/>
                              </w:rPr>
                              <w:t xml:space="preserve"> </w:t>
                            </w:r>
                            <w:r w:rsidR="00BA5F14">
                              <w:rPr>
                                <w:rFonts w:asciiTheme="minorHAnsi" w:hAnsiTheme="minorHAnsi" w:cstheme="minorHAnsi"/>
                              </w:rPr>
                              <w:t xml:space="preserve">Children will learn to recognise different sources of light and how we need light to be able to see. Through various investigations </w:t>
                            </w:r>
                            <w:r w:rsidR="00681D67">
                              <w:rPr>
                                <w:rFonts w:asciiTheme="minorHAnsi" w:hAnsiTheme="minorHAnsi" w:cstheme="minorHAnsi"/>
                              </w:rPr>
                              <w:t>children</w:t>
                            </w:r>
                            <w:r w:rsidR="008B3626">
                              <w:rPr>
                                <w:rFonts w:asciiTheme="minorHAnsi" w:hAnsiTheme="minorHAnsi" w:cstheme="minorHAnsi"/>
                              </w:rPr>
                              <w:t xml:space="preserve"> will find out </w:t>
                            </w:r>
                            <w:r w:rsidR="00681D67">
                              <w:rPr>
                                <w:rFonts w:asciiTheme="minorHAnsi" w:hAnsiTheme="minorHAnsi" w:cstheme="minorHAnsi"/>
                              </w:rPr>
                              <w:t>about shadows.</w:t>
                            </w:r>
                          </w:p>
                          <w:p w14:paraId="43BAEE9C" w14:textId="77777777" w:rsidR="006248CD" w:rsidRDefault="006248CD" w:rsidP="00177D32">
                            <w:pPr>
                              <w:spacing w:after="0"/>
                              <w:rPr>
                                <w:rFonts w:asciiTheme="minorHAnsi" w:hAnsiTheme="minorHAnsi" w:cstheme="minorHAnsi"/>
                                <w:b/>
                                <w:bCs/>
                              </w:rPr>
                            </w:pPr>
                          </w:p>
                          <w:p w14:paraId="369C49D1" w14:textId="77B4FB19" w:rsidR="00FE5315" w:rsidRPr="00482A9E" w:rsidRDefault="00870385" w:rsidP="00177D32">
                            <w:pPr>
                              <w:spacing w:after="0"/>
                              <w:rPr>
                                <w:rFonts w:asciiTheme="minorHAnsi" w:hAnsiTheme="minorHAnsi" w:cstheme="minorHAnsi"/>
                              </w:rPr>
                            </w:pPr>
                            <w:r w:rsidRPr="00870385">
                              <w:rPr>
                                <w:rFonts w:asciiTheme="minorHAnsi" w:hAnsiTheme="minorHAnsi" w:cstheme="minorHAnsi"/>
                                <w:b/>
                                <w:bCs/>
                              </w:rPr>
                              <w:t>Rocks</w:t>
                            </w:r>
                            <w:r w:rsidRPr="00870385">
                              <w:rPr>
                                <w:rFonts w:asciiTheme="minorHAnsi" w:hAnsiTheme="minorHAnsi" w:cstheme="minorHAnsi"/>
                              </w:rPr>
                              <w:t xml:space="preserve"> – Children will draw comparisons based on the appearance and physical properties of various rocks. We will look to describe in simple terms how fossils are formed when things that have lived are trapped within rock.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7CB684" id="Text Box 8" o:spid="_x0000_s1031" type="#_x0000_t202" style="position:absolute;margin-left:476.25pt;margin-top:-6pt;width:288.85pt;height:14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" fillcolor="white [3201]" strokecolor="#c09" strokeweight="2.25pt">
                <v:textbox>
                  <w:txbxContent>
                    <w:p w14:paraId="587EB345" w14:textId="186A911F" w:rsidR="00A3746F" w:rsidRDefault="00A3746F" w:rsidP="00177D32">
                      <w:pPr>
                        <w:spacing w:after="0"/>
                        <w:rPr>
                          <w:rFonts w:asciiTheme="minorHAnsi" w:hAnsiTheme="minorHAnsi" w:cstheme="minorHAnsi"/>
                          <w:b/>
                          <w:bCs/>
                          <w:u w:val="single"/>
                        </w:rPr>
                      </w:pPr>
                      <w:r w:rsidRPr="00654EDA">
                        <w:rPr>
                          <w:rFonts w:asciiTheme="minorHAnsi" w:hAnsiTheme="minorHAnsi" w:cstheme="minorHAnsi"/>
                          <w:b/>
                          <w:bCs/>
                          <w:u w:val="single"/>
                        </w:rPr>
                        <w:t xml:space="preserve">Science </w:t>
                      </w:r>
                    </w:p>
                    <w:p w14:paraId="4B4E1DF0" w14:textId="2224573D" w:rsidR="00FE5315" w:rsidRPr="00C04050" w:rsidRDefault="00C04050" w:rsidP="00177D32">
                      <w:pPr>
                        <w:spacing w:after="0"/>
                        <w:rPr>
                          <w:rFonts w:asciiTheme="minorHAnsi" w:hAnsiTheme="minorHAnsi" w:cstheme="minorHAnsi"/>
                        </w:rPr>
                      </w:pPr>
                      <w:r>
                        <w:rPr>
                          <w:rFonts w:asciiTheme="minorHAnsi" w:hAnsiTheme="minorHAnsi" w:cstheme="minorHAnsi"/>
                          <w:b/>
                          <w:bCs/>
                        </w:rPr>
                        <w:t xml:space="preserve">Light </w:t>
                      </w:r>
                      <w:r w:rsidR="00BA5F14">
                        <w:rPr>
                          <w:rFonts w:asciiTheme="minorHAnsi" w:hAnsiTheme="minorHAnsi" w:cstheme="minorHAnsi"/>
                          <w:b/>
                          <w:bCs/>
                        </w:rPr>
                        <w:t>–</w:t>
                      </w:r>
                      <w:r>
                        <w:rPr>
                          <w:rFonts w:asciiTheme="minorHAnsi" w:hAnsiTheme="minorHAnsi" w:cstheme="minorHAnsi"/>
                          <w:b/>
                          <w:bCs/>
                        </w:rPr>
                        <w:t xml:space="preserve"> </w:t>
                      </w:r>
                      <w:r w:rsidR="00BA5F14">
                        <w:rPr>
                          <w:rFonts w:asciiTheme="minorHAnsi" w:hAnsiTheme="minorHAnsi" w:cstheme="minorHAnsi"/>
                        </w:rPr>
                        <w:t xml:space="preserve">Children will learn to recognise different sources of light and how we need light to be able to see. Through various investigations </w:t>
                      </w:r>
                      <w:r w:rsidR="00681D67">
                        <w:rPr>
                          <w:rFonts w:asciiTheme="minorHAnsi" w:hAnsiTheme="minorHAnsi" w:cstheme="minorHAnsi"/>
                        </w:rPr>
                        <w:t>children</w:t>
                      </w:r>
                      <w:r w:rsidR="008B3626">
                        <w:rPr>
                          <w:rFonts w:asciiTheme="minorHAnsi" w:hAnsiTheme="minorHAnsi" w:cstheme="minorHAnsi"/>
                        </w:rPr>
                        <w:t xml:space="preserve"> will find out </w:t>
                      </w:r>
                      <w:r w:rsidR="00681D67">
                        <w:rPr>
                          <w:rFonts w:asciiTheme="minorHAnsi" w:hAnsiTheme="minorHAnsi" w:cstheme="minorHAnsi"/>
                        </w:rPr>
                        <w:t>about shadows.</w:t>
                      </w:r>
                    </w:p>
                    <w:p w14:paraId="43BAEE9C" w14:textId="77777777" w:rsidR="006248CD" w:rsidRDefault="006248CD" w:rsidP="00177D32">
                      <w:pPr>
                        <w:spacing w:after="0"/>
                        <w:rPr>
                          <w:rFonts w:asciiTheme="minorHAnsi" w:hAnsiTheme="minorHAnsi" w:cstheme="minorHAnsi"/>
                          <w:b/>
                          <w:bCs/>
                        </w:rPr>
                      </w:pPr>
                    </w:p>
                    <w:p w14:paraId="369C49D1" w14:textId="77B4FB19" w:rsidR="00FE5315" w:rsidRPr="00482A9E" w:rsidRDefault="00870385" w:rsidP="00177D32">
                      <w:pPr>
                        <w:spacing w:after="0"/>
                        <w:rPr>
                          <w:rFonts w:asciiTheme="minorHAnsi" w:hAnsiTheme="minorHAnsi" w:cstheme="minorHAnsi"/>
                        </w:rPr>
                      </w:pPr>
                      <w:r w:rsidRPr="00870385">
                        <w:rPr>
                          <w:rFonts w:asciiTheme="minorHAnsi" w:hAnsiTheme="minorHAnsi" w:cstheme="minorHAnsi"/>
                          <w:b/>
                          <w:bCs/>
                        </w:rPr>
                        <w:t>Rocks</w:t>
                      </w:r>
                      <w:r w:rsidRPr="00870385">
                        <w:rPr>
                          <w:rFonts w:asciiTheme="minorHAnsi" w:hAnsiTheme="minorHAnsi" w:cstheme="minorHAnsi"/>
                        </w:rPr>
                        <w:t xml:space="preserve"> – Children will draw comparisons based on the appearance and physical properties of various rocks. We will look to describe in simple terms how fossils are formed when things that have lived are trapped within rock.   </w:t>
                      </w:r>
                    </w:p>
                  </w:txbxContent>
                </v:textbox>
              </v:shape>
            </w:pict>
          </mc:Fallback>
        </mc:AlternateContent>
      </w:r>
      <w:r w:rsidR="00870385" w:rsidRPr="00094A4C">
        <w:rPr>
          <w:rFonts w:asciiTheme="minorHAnsi" w:hAnsiTheme="minorHAnsi" w:cstheme="minorHAnsi"/>
          <w:noProof/>
        </w:rPr>
        <mc:AlternateContent>
          <mc:Choice Requires="wps">
            <w:drawing>
              <wp:anchor distT="0" distB="0" distL="114300" distR="114300" simplePos="0" relativeHeight="251689984" behindDoc="0" locked="0" layoutInCell="1" allowOverlap="1" wp14:anchorId="6C2C0379" wp14:editId="43D984AC">
                <wp:simplePos x="0" y="0"/>
                <wp:positionH relativeFrom="margin">
                  <wp:posOffset>7543800</wp:posOffset>
                </wp:positionH>
                <wp:positionV relativeFrom="paragraph">
                  <wp:posOffset>5924550</wp:posOffset>
                </wp:positionV>
                <wp:extent cx="2163445" cy="752475"/>
                <wp:effectExtent l="19050" t="19050" r="27305" b="28575"/>
                <wp:wrapNone/>
                <wp:docPr id="16" name="Text Box 16"/>
                <wp:cNvGraphicFramePr/>
                <a:graphic xmlns:a="http://schemas.openxmlformats.org/drawingml/2006/main">
                  <a:graphicData uri="http://schemas.microsoft.com/office/word/2010/wordprocessingShape">
                    <wps:wsp>
                      <wps:cNvSpPr txBox="1"/>
                      <wps:spPr>
                        <a:xfrm>
                          <a:off x="0" y="0"/>
                          <a:ext cx="2163445" cy="752475"/>
                        </a:xfrm>
                        <a:prstGeom prst="rect">
                          <a:avLst/>
                        </a:prstGeom>
                        <a:solidFill>
                          <a:schemeClr val="lt1"/>
                        </a:solidFill>
                        <a:ln w="28575">
                          <a:solidFill>
                            <a:srgbClr val="FF3300"/>
                          </a:solidFill>
                        </a:ln>
                      </wps:spPr>
                      <wps:txbx>
                        <w:txbxContent>
                          <w:p w14:paraId="3CFB1F77" w14:textId="4B5E7F0D" w:rsidR="00A62CF0" w:rsidRDefault="00A62CF0" w:rsidP="00DD57B4">
                            <w:pPr>
                              <w:spacing w:after="0"/>
                              <w:rPr>
                                <w:rFonts w:asciiTheme="minorHAnsi" w:hAnsiTheme="minorHAnsi" w:cstheme="minorHAnsi"/>
                                <w:b/>
                                <w:bCs/>
                                <w:u w:val="single"/>
                              </w:rPr>
                            </w:pPr>
                            <w:r w:rsidRPr="00DD57B4">
                              <w:rPr>
                                <w:rFonts w:asciiTheme="minorHAnsi" w:hAnsiTheme="minorHAnsi" w:cstheme="minorHAnsi"/>
                                <w:b/>
                                <w:bCs/>
                                <w:u w:val="single"/>
                              </w:rPr>
                              <w:t>PE</w:t>
                            </w:r>
                          </w:p>
                          <w:p w14:paraId="033CE334" w14:textId="78A5084F" w:rsidR="00656F7A" w:rsidRDefault="00B2258C" w:rsidP="00DD57B4">
                            <w:pPr>
                              <w:spacing w:after="0"/>
                              <w:rPr>
                                <w:rFonts w:asciiTheme="minorHAnsi" w:hAnsiTheme="minorHAnsi" w:cstheme="minorHAnsi"/>
                              </w:rPr>
                            </w:pPr>
                            <w:r>
                              <w:rPr>
                                <w:rFonts w:asciiTheme="minorHAnsi" w:hAnsiTheme="minorHAnsi" w:cstheme="minorHAnsi"/>
                              </w:rPr>
                              <w:t>Fitness</w:t>
                            </w:r>
                            <w:r w:rsidR="005F55A4">
                              <w:rPr>
                                <w:rFonts w:asciiTheme="minorHAnsi" w:hAnsiTheme="minorHAnsi" w:cstheme="minorHAnsi"/>
                              </w:rPr>
                              <w:t>/football</w:t>
                            </w:r>
                          </w:p>
                          <w:p w14:paraId="626FF801" w14:textId="70063E04" w:rsidR="005F55A4" w:rsidRPr="005F55A4" w:rsidRDefault="00B2258C" w:rsidP="00DD57B4">
                            <w:pPr>
                              <w:spacing w:after="0"/>
                              <w:rPr>
                                <w:rFonts w:asciiTheme="minorHAnsi" w:hAnsiTheme="minorHAnsi" w:cstheme="minorHAnsi"/>
                              </w:rPr>
                            </w:pPr>
                            <w:r>
                              <w:rPr>
                                <w:rFonts w:asciiTheme="minorHAnsi" w:hAnsiTheme="minorHAnsi" w:cstheme="minorHAnsi"/>
                              </w:rPr>
                              <w:t>Gymnastics</w:t>
                            </w:r>
                            <w:r w:rsidR="005F55A4">
                              <w:rPr>
                                <w:rFonts w:asciiTheme="minorHAnsi" w:hAnsiTheme="minorHAnsi" w:cstheme="minorHAnsi"/>
                              </w:rPr>
                              <w:t>/Hockey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2C0379" id="Text Box 16" o:spid="_x0000_s1032" type="#_x0000_t202" style="position:absolute;margin-left:594pt;margin-top:466.5pt;width:170.35pt;height:59.25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" fillcolor="white [3201]" strokecolor="#f30" strokeweight="2.25pt">
                <v:textbox>
                  <w:txbxContent>
                    <w:p w14:paraId="3CFB1F77" w14:textId="4B5E7F0D" w:rsidR="00A62CF0" w:rsidRDefault="00A62CF0" w:rsidP="00DD57B4">
                      <w:pPr>
                        <w:spacing w:after="0"/>
                        <w:rPr>
                          <w:rFonts w:asciiTheme="minorHAnsi" w:hAnsiTheme="minorHAnsi" w:cstheme="minorHAnsi"/>
                          <w:b/>
                          <w:bCs/>
                          <w:u w:val="single"/>
                        </w:rPr>
                      </w:pPr>
                      <w:r w:rsidRPr="00DD57B4">
                        <w:rPr>
                          <w:rFonts w:asciiTheme="minorHAnsi" w:hAnsiTheme="minorHAnsi" w:cstheme="minorHAnsi"/>
                          <w:b/>
                          <w:bCs/>
                          <w:u w:val="single"/>
                        </w:rPr>
                        <w:t>PE</w:t>
                      </w:r>
                    </w:p>
                    <w:p w14:paraId="033CE334" w14:textId="78A5084F" w:rsidR="00656F7A" w:rsidRDefault="00B2258C" w:rsidP="00DD57B4">
                      <w:pPr>
                        <w:spacing w:after="0"/>
                        <w:rPr>
                          <w:rFonts w:asciiTheme="minorHAnsi" w:hAnsiTheme="minorHAnsi" w:cstheme="minorHAnsi"/>
                        </w:rPr>
                      </w:pPr>
                      <w:r>
                        <w:rPr>
                          <w:rFonts w:asciiTheme="minorHAnsi" w:hAnsiTheme="minorHAnsi" w:cstheme="minorHAnsi"/>
                        </w:rPr>
                        <w:t>Fitness</w:t>
                      </w:r>
                      <w:r w:rsidR="005F55A4">
                        <w:rPr>
                          <w:rFonts w:asciiTheme="minorHAnsi" w:hAnsiTheme="minorHAnsi" w:cstheme="minorHAnsi"/>
                        </w:rPr>
                        <w:t>/football</w:t>
                      </w:r>
                    </w:p>
                    <w:p w14:paraId="626FF801" w14:textId="70063E04" w:rsidR="005F55A4" w:rsidRPr="005F55A4" w:rsidRDefault="00B2258C" w:rsidP="00DD57B4">
                      <w:pPr>
                        <w:spacing w:after="0"/>
                        <w:rPr>
                          <w:rFonts w:asciiTheme="minorHAnsi" w:hAnsiTheme="minorHAnsi" w:cstheme="minorHAnsi"/>
                        </w:rPr>
                      </w:pPr>
                      <w:r>
                        <w:rPr>
                          <w:rFonts w:asciiTheme="minorHAnsi" w:hAnsiTheme="minorHAnsi" w:cstheme="minorHAnsi"/>
                        </w:rPr>
                        <w:t>Gymnastics</w:t>
                      </w:r>
                      <w:r w:rsidR="005F55A4">
                        <w:rPr>
                          <w:rFonts w:asciiTheme="minorHAnsi" w:hAnsiTheme="minorHAnsi" w:cstheme="minorHAnsi"/>
                        </w:rPr>
                        <w:t>/Hockey</w:t>
                      </w:r>
                    </w:p>
                  </w:txbxContent>
                </v:textbox>
                <w10:wrap anchorx="margin"/>
              </v:shape>
            </w:pict>
          </mc:Fallback>
        </mc:AlternateContent>
      </w:r>
      <w:r w:rsidR="00870385" w:rsidRPr="00094A4C">
        <w:rPr>
          <w:rFonts w:asciiTheme="minorHAnsi" w:hAnsiTheme="minorHAnsi" w:cstheme="minorHAnsi"/>
          <w:noProof/>
        </w:rPr>
        <mc:AlternateContent>
          <mc:Choice Requires="wps">
            <w:drawing>
              <wp:anchor distT="0" distB="0" distL="114300" distR="114300" simplePos="0" relativeHeight="251687936" behindDoc="0" locked="0" layoutInCell="1" allowOverlap="1" wp14:anchorId="6B256C76" wp14:editId="1926CD7F">
                <wp:simplePos x="0" y="0"/>
                <wp:positionH relativeFrom="margin">
                  <wp:posOffset>6029325</wp:posOffset>
                </wp:positionH>
                <wp:positionV relativeFrom="paragraph">
                  <wp:posOffset>5924550</wp:posOffset>
                </wp:positionV>
                <wp:extent cx="1447800" cy="781050"/>
                <wp:effectExtent l="19050" t="19050" r="19050" b="19050"/>
                <wp:wrapNone/>
                <wp:docPr id="15" name="Text Box 15"/>
                <wp:cNvGraphicFramePr/>
                <a:graphic xmlns:a="http://schemas.openxmlformats.org/drawingml/2006/main">
                  <a:graphicData uri="http://schemas.microsoft.com/office/word/2010/wordprocessingShape">
                    <wps:wsp>
                      <wps:cNvSpPr txBox="1"/>
                      <wps:spPr>
                        <a:xfrm>
                          <a:off x="0" y="0"/>
                          <a:ext cx="1447800" cy="781050"/>
                        </a:xfrm>
                        <a:prstGeom prst="rect">
                          <a:avLst/>
                        </a:prstGeom>
                        <a:solidFill>
                          <a:schemeClr val="lt1"/>
                        </a:solidFill>
                        <a:ln w="28575">
                          <a:solidFill>
                            <a:srgbClr val="FF33CC"/>
                          </a:solidFill>
                        </a:ln>
                      </wps:spPr>
                      <wps:txbx>
                        <w:txbxContent>
                          <w:p w14:paraId="3200B457" w14:textId="4708E25B" w:rsidR="00A361E3" w:rsidRDefault="00A361E3" w:rsidP="00CD195B">
                            <w:pPr>
                              <w:spacing w:after="0"/>
                              <w:rPr>
                                <w:rFonts w:asciiTheme="minorHAnsi" w:hAnsiTheme="minorHAnsi" w:cstheme="minorHAnsi"/>
                                <w:b/>
                                <w:bCs/>
                                <w:u w:val="single"/>
                              </w:rPr>
                            </w:pPr>
                            <w:r w:rsidRPr="00DD57B4">
                              <w:rPr>
                                <w:rFonts w:asciiTheme="minorHAnsi" w:hAnsiTheme="minorHAnsi" w:cstheme="minorHAnsi"/>
                                <w:b/>
                                <w:bCs/>
                                <w:u w:val="single"/>
                              </w:rPr>
                              <w:t>R(S)HE</w:t>
                            </w:r>
                          </w:p>
                          <w:p w14:paraId="08D753E2" w14:textId="5A787CC8" w:rsidR="00A14B74" w:rsidRDefault="00561E9C" w:rsidP="00A14B74">
                            <w:pPr>
                              <w:spacing w:after="0"/>
                              <w:rPr>
                                <w:rFonts w:asciiTheme="minorHAnsi" w:hAnsiTheme="minorHAnsi" w:cstheme="minorHAnsi"/>
                              </w:rPr>
                            </w:pPr>
                            <w:r>
                              <w:rPr>
                                <w:rFonts w:asciiTheme="minorHAnsi" w:hAnsiTheme="minorHAnsi" w:cstheme="minorHAnsi"/>
                              </w:rPr>
                              <w:t xml:space="preserve">Dreams and </w:t>
                            </w:r>
                            <w:r w:rsidR="00656F7A">
                              <w:rPr>
                                <w:rFonts w:asciiTheme="minorHAnsi" w:hAnsiTheme="minorHAnsi" w:cstheme="minorHAnsi"/>
                              </w:rPr>
                              <w:t>G</w:t>
                            </w:r>
                            <w:r>
                              <w:rPr>
                                <w:rFonts w:asciiTheme="minorHAnsi" w:hAnsiTheme="minorHAnsi" w:cstheme="minorHAnsi"/>
                              </w:rPr>
                              <w:t>oals</w:t>
                            </w:r>
                          </w:p>
                          <w:p w14:paraId="5845C83C" w14:textId="0935E4DB" w:rsidR="00561E9C" w:rsidRPr="000B5BE3" w:rsidRDefault="00656F7A" w:rsidP="00A14B74">
                            <w:pPr>
                              <w:spacing w:after="0"/>
                              <w:rPr>
                                <w:rFonts w:asciiTheme="minorHAnsi" w:hAnsiTheme="minorHAnsi" w:cstheme="minorHAnsi"/>
                                <w:b/>
                                <w:bCs/>
                              </w:rPr>
                            </w:pPr>
                            <w:r>
                              <w:rPr>
                                <w:rFonts w:asciiTheme="minorHAnsi" w:hAnsiTheme="minorHAnsi" w:cstheme="minorHAnsi"/>
                              </w:rPr>
                              <w:t>Healthy 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256C76" id="Text Box 15" o:spid="_x0000_s1033" type="#_x0000_t202" style="position:absolute;margin-left:474.75pt;margin-top:466.5pt;width:114pt;height:61.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" fillcolor="white [3201]" strokecolor="#f3c" strokeweight="2.25pt">
                <v:textbox>
                  <w:txbxContent>
                    <w:p w14:paraId="3200B457" w14:textId="4708E25B" w:rsidR="00A361E3" w:rsidRDefault="00A361E3" w:rsidP="00CD195B">
                      <w:pPr>
                        <w:spacing w:after="0"/>
                        <w:rPr>
                          <w:rFonts w:asciiTheme="minorHAnsi" w:hAnsiTheme="minorHAnsi" w:cstheme="minorHAnsi"/>
                          <w:b/>
                          <w:bCs/>
                          <w:u w:val="single"/>
                        </w:rPr>
                      </w:pPr>
                      <w:r w:rsidRPr="00DD57B4">
                        <w:rPr>
                          <w:rFonts w:asciiTheme="minorHAnsi" w:hAnsiTheme="minorHAnsi" w:cstheme="minorHAnsi"/>
                          <w:b/>
                          <w:bCs/>
                          <w:u w:val="single"/>
                        </w:rPr>
                        <w:t>R(S)HE</w:t>
                      </w:r>
                    </w:p>
                    <w:p w14:paraId="08D753E2" w14:textId="5A787CC8" w:rsidR="00A14B74" w:rsidRDefault="00561E9C" w:rsidP="00A14B74">
                      <w:pPr>
                        <w:spacing w:after="0"/>
                        <w:rPr>
                          <w:rFonts w:asciiTheme="minorHAnsi" w:hAnsiTheme="minorHAnsi" w:cstheme="minorHAnsi"/>
                        </w:rPr>
                      </w:pPr>
                      <w:r>
                        <w:rPr>
                          <w:rFonts w:asciiTheme="minorHAnsi" w:hAnsiTheme="minorHAnsi" w:cstheme="minorHAnsi"/>
                        </w:rPr>
                        <w:t xml:space="preserve">Dreams and </w:t>
                      </w:r>
                      <w:r w:rsidR="00656F7A">
                        <w:rPr>
                          <w:rFonts w:asciiTheme="minorHAnsi" w:hAnsiTheme="minorHAnsi" w:cstheme="minorHAnsi"/>
                        </w:rPr>
                        <w:t>G</w:t>
                      </w:r>
                      <w:r>
                        <w:rPr>
                          <w:rFonts w:asciiTheme="minorHAnsi" w:hAnsiTheme="minorHAnsi" w:cstheme="minorHAnsi"/>
                        </w:rPr>
                        <w:t>oals</w:t>
                      </w:r>
                    </w:p>
                    <w:p w14:paraId="5845C83C" w14:textId="0935E4DB" w:rsidR="00561E9C" w:rsidRPr="000B5BE3" w:rsidRDefault="00656F7A" w:rsidP="00A14B74">
                      <w:pPr>
                        <w:spacing w:after="0"/>
                        <w:rPr>
                          <w:rFonts w:asciiTheme="minorHAnsi" w:hAnsiTheme="minorHAnsi" w:cstheme="minorHAnsi"/>
                          <w:b/>
                          <w:bCs/>
                        </w:rPr>
                      </w:pPr>
                      <w:r>
                        <w:rPr>
                          <w:rFonts w:asciiTheme="minorHAnsi" w:hAnsiTheme="minorHAnsi" w:cstheme="minorHAnsi"/>
                        </w:rPr>
                        <w:t>Healthy Me</w:t>
                      </w:r>
                    </w:p>
                  </w:txbxContent>
                </v:textbox>
                <w10:wrap anchorx="margin"/>
              </v:shape>
            </w:pict>
          </mc:Fallback>
        </mc:AlternateContent>
      </w:r>
      <w:r w:rsidR="00870385" w:rsidRPr="00094A4C">
        <w:rPr>
          <w:rFonts w:asciiTheme="minorHAnsi" w:hAnsiTheme="minorHAnsi" w:cstheme="minorHAnsi"/>
          <w:noProof/>
        </w:rPr>
        <mc:AlternateContent>
          <mc:Choice Requires="wps">
            <w:drawing>
              <wp:anchor distT="0" distB="0" distL="114300" distR="114300" simplePos="0" relativeHeight="251649024" behindDoc="0" locked="0" layoutInCell="1" allowOverlap="1" wp14:anchorId="7BD0E605" wp14:editId="58579A32">
                <wp:simplePos x="0" y="0"/>
                <wp:positionH relativeFrom="column">
                  <wp:posOffset>-57150</wp:posOffset>
                </wp:positionH>
                <wp:positionV relativeFrom="paragraph">
                  <wp:posOffset>47625</wp:posOffset>
                </wp:positionV>
                <wp:extent cx="2945130" cy="4124325"/>
                <wp:effectExtent l="19050" t="19050" r="26670" b="28575"/>
                <wp:wrapNone/>
                <wp:docPr id="1" name="Text Box 1"/>
                <wp:cNvGraphicFramePr/>
                <a:graphic xmlns:a="http://schemas.openxmlformats.org/drawingml/2006/main">
                  <a:graphicData uri="http://schemas.microsoft.com/office/word/2010/wordprocessingShape">
                    <wps:wsp>
                      <wps:cNvSpPr txBox="1"/>
                      <wps:spPr>
                        <a:xfrm>
                          <a:off x="0" y="0"/>
                          <a:ext cx="2945130" cy="4124325"/>
                        </a:xfrm>
                        <a:prstGeom prst="rect">
                          <a:avLst/>
                        </a:prstGeom>
                        <a:solidFill>
                          <a:schemeClr val="lt1"/>
                        </a:solidFill>
                        <a:ln w="28575">
                          <a:solidFill>
                            <a:srgbClr val="FFFF00"/>
                          </a:solidFill>
                        </a:ln>
                      </wps:spPr>
                      <wps:txbx>
                        <w:txbxContent>
                          <w:p w14:paraId="10A91A59" w14:textId="43121CFA" w:rsidR="00623598" w:rsidRDefault="00623598" w:rsidP="000B5BE3">
                            <w:pPr>
                              <w:spacing w:after="0"/>
                              <w:rPr>
                                <w:rFonts w:asciiTheme="minorHAnsi" w:hAnsiTheme="minorHAnsi" w:cstheme="minorHAnsi"/>
                                <w:b/>
                                <w:bCs/>
                                <w:u w:val="single"/>
                              </w:rPr>
                            </w:pPr>
                            <w:r w:rsidRPr="00654EDA">
                              <w:rPr>
                                <w:rFonts w:asciiTheme="minorHAnsi" w:hAnsiTheme="minorHAnsi" w:cstheme="minorHAnsi"/>
                                <w:b/>
                                <w:bCs/>
                                <w:u w:val="single"/>
                              </w:rPr>
                              <w:t xml:space="preserve">Mathematics </w:t>
                            </w:r>
                          </w:p>
                          <w:p w14:paraId="449C302A" w14:textId="70080DB4" w:rsidR="00475B6F" w:rsidRPr="00E949B2" w:rsidRDefault="00EC11FD" w:rsidP="000B5BE3">
                            <w:pPr>
                              <w:spacing w:after="0"/>
                              <w:rPr>
                                <w:rFonts w:asciiTheme="minorHAnsi" w:hAnsiTheme="minorHAnsi" w:cstheme="minorHAnsi"/>
                                <w:b/>
                                <w:bCs/>
                              </w:rPr>
                            </w:pPr>
                            <w:r>
                              <w:rPr>
                                <w:rFonts w:asciiTheme="minorHAnsi" w:hAnsiTheme="minorHAnsi" w:cstheme="minorHAnsi"/>
                                <w:b/>
                                <w:bCs/>
                              </w:rPr>
                              <w:t xml:space="preserve">Length and perimeter </w:t>
                            </w:r>
                            <w:r w:rsidR="00E949B2">
                              <w:rPr>
                                <w:rFonts w:asciiTheme="minorHAnsi" w:hAnsiTheme="minorHAnsi" w:cstheme="minorHAnsi"/>
                                <w:b/>
                                <w:bCs/>
                              </w:rPr>
                              <w:t xml:space="preserve">- </w:t>
                            </w:r>
                            <w:r w:rsidR="00001F42" w:rsidRPr="00001F42">
                              <w:rPr>
                                <w:rFonts w:asciiTheme="minorHAnsi" w:hAnsiTheme="minorHAnsi" w:cstheme="minorHAnsi"/>
                              </w:rPr>
                              <w:t>This unit focuses on measurement in millimetres (mm), centimetres (cm) and metres (m). Children will learn how these units of measurement relate to one another and convert between single and mixed units.</w:t>
                            </w:r>
                          </w:p>
                          <w:p w14:paraId="7BDD3BB1" w14:textId="4BE25D58" w:rsidR="00EC11FD" w:rsidRDefault="00475B6F" w:rsidP="000B5BE3">
                            <w:pPr>
                              <w:spacing w:after="0"/>
                              <w:rPr>
                                <w:rFonts w:asciiTheme="minorHAnsi" w:hAnsiTheme="minorHAnsi" w:cstheme="minorHAnsi"/>
                                <w:b/>
                                <w:bCs/>
                              </w:rPr>
                            </w:pPr>
                            <w:r>
                              <w:rPr>
                                <w:rFonts w:asciiTheme="minorHAnsi" w:hAnsiTheme="minorHAnsi" w:cstheme="minorHAnsi"/>
                                <w:b/>
                                <w:bCs/>
                              </w:rPr>
                              <w:t>Fractions (1)</w:t>
                            </w:r>
                            <w:r w:rsidR="00E949B2">
                              <w:rPr>
                                <w:rFonts w:asciiTheme="minorHAnsi" w:hAnsiTheme="minorHAnsi" w:cstheme="minorHAnsi"/>
                                <w:b/>
                                <w:bCs/>
                              </w:rPr>
                              <w:t xml:space="preserve"> - </w:t>
                            </w:r>
                            <w:r w:rsidR="00745A09" w:rsidRPr="00745A09">
                              <w:rPr>
                                <w:rFonts w:asciiTheme="minorHAnsi" w:hAnsiTheme="minorHAnsi" w:cstheme="minorHAnsi"/>
                              </w:rPr>
                              <w:t xml:space="preserve">children will understand the concept of </w:t>
                            </w:r>
                            <w:proofErr w:type="gramStart"/>
                            <w:r w:rsidR="00745A09" w:rsidRPr="00745A09">
                              <w:rPr>
                                <w:rFonts w:asciiTheme="minorHAnsi" w:hAnsiTheme="minorHAnsi" w:cstheme="minorHAnsi"/>
                              </w:rPr>
                              <w:t>a  unit</w:t>
                            </w:r>
                            <w:proofErr w:type="gramEnd"/>
                            <w:r w:rsidR="00745A09" w:rsidRPr="00745A09">
                              <w:rPr>
                                <w:rFonts w:asciiTheme="minorHAnsi" w:hAnsiTheme="minorHAnsi" w:cstheme="minorHAnsi"/>
                              </w:rPr>
                              <w:t xml:space="preserve"> fraction and a non-unit fraction and understand what the numerator and denominator represent.</w:t>
                            </w:r>
                          </w:p>
                          <w:p w14:paraId="74E014BF" w14:textId="2F50000C" w:rsidR="00475B6F" w:rsidRPr="00745A09" w:rsidRDefault="00475B6F" w:rsidP="000B5BE3">
                            <w:pPr>
                              <w:spacing w:after="0"/>
                              <w:rPr>
                                <w:rFonts w:asciiTheme="minorHAnsi" w:hAnsiTheme="minorHAnsi" w:cstheme="minorHAnsi"/>
                              </w:rPr>
                            </w:pPr>
                            <w:r>
                              <w:rPr>
                                <w:rFonts w:asciiTheme="minorHAnsi" w:hAnsiTheme="minorHAnsi" w:cstheme="minorHAnsi"/>
                                <w:b/>
                                <w:bCs/>
                              </w:rPr>
                              <w:t>Mass</w:t>
                            </w:r>
                            <w:r w:rsidR="00745A09">
                              <w:rPr>
                                <w:rFonts w:asciiTheme="minorHAnsi" w:hAnsiTheme="minorHAnsi" w:cstheme="minorHAnsi"/>
                                <w:b/>
                                <w:bCs/>
                              </w:rPr>
                              <w:t xml:space="preserve"> </w:t>
                            </w:r>
                            <w:r w:rsidR="00745A09">
                              <w:rPr>
                                <w:rFonts w:asciiTheme="minorHAnsi" w:hAnsiTheme="minorHAnsi" w:cstheme="minorHAnsi"/>
                              </w:rPr>
                              <w:t xml:space="preserve">- </w:t>
                            </w:r>
                            <w:r w:rsidR="001A18F5" w:rsidRPr="001A18F5">
                              <w:rPr>
                                <w:rFonts w:asciiTheme="minorHAnsi" w:hAnsiTheme="minorHAnsi" w:cstheme="minorHAnsi"/>
                              </w:rPr>
                              <w:t>children will learn how to measure and read a scale, focusing upon unmarked intervals. Next, different masses will be compared and ordered. Following this, children will learn to add and subtract different amounts using a range of strategies.</w:t>
                            </w:r>
                          </w:p>
                          <w:p w14:paraId="05739B85" w14:textId="10E8DA0A" w:rsidR="00475B6F" w:rsidRPr="00D3409D" w:rsidRDefault="00475B6F" w:rsidP="000B5BE3">
                            <w:pPr>
                              <w:spacing w:after="0"/>
                              <w:rPr>
                                <w:rFonts w:asciiTheme="minorHAnsi" w:hAnsiTheme="minorHAnsi" w:cstheme="minorHAnsi"/>
                              </w:rPr>
                            </w:pPr>
                            <w:r>
                              <w:rPr>
                                <w:rFonts w:asciiTheme="minorHAnsi" w:hAnsiTheme="minorHAnsi" w:cstheme="minorHAnsi"/>
                                <w:b/>
                                <w:bCs/>
                              </w:rPr>
                              <w:t xml:space="preserve">Capacity </w:t>
                            </w:r>
                            <w:r w:rsidR="001A18F5">
                              <w:rPr>
                                <w:rFonts w:asciiTheme="minorHAnsi" w:hAnsiTheme="minorHAnsi" w:cstheme="minorHAnsi"/>
                                <w:b/>
                                <w:bCs/>
                              </w:rPr>
                              <w:t xml:space="preserve">- </w:t>
                            </w:r>
                            <w:r w:rsidR="00D3409D" w:rsidRPr="00D3409D">
                              <w:rPr>
                                <w:rFonts w:asciiTheme="minorHAnsi" w:hAnsiTheme="minorHAnsi" w:cstheme="minorHAnsi"/>
                              </w:rPr>
                              <w:t>This unit explores capacity and comes after other units about measure. It asks children to interpret a range of scales and apply their knowledge of place value and the number 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D0E605" id="Text Box 1" o:spid="_x0000_s1034" type="#_x0000_t202" style="position:absolute;margin-left:-4.5pt;margin-top:3.75pt;width:231.9pt;height:324.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" fillcolor="white [3201]" strokecolor="yellow" strokeweight="2.25pt">
                <v:textbox>
                  <w:txbxContent>
                    <w:p w14:paraId="10A91A59" w14:textId="43121CFA" w:rsidR="00623598" w:rsidRDefault="00623598" w:rsidP="000B5BE3">
                      <w:pPr>
                        <w:spacing w:after="0"/>
                        <w:rPr>
                          <w:rFonts w:asciiTheme="minorHAnsi" w:hAnsiTheme="minorHAnsi" w:cstheme="minorHAnsi"/>
                          <w:b/>
                          <w:bCs/>
                          <w:u w:val="single"/>
                        </w:rPr>
                      </w:pPr>
                      <w:r w:rsidRPr="00654EDA">
                        <w:rPr>
                          <w:rFonts w:asciiTheme="minorHAnsi" w:hAnsiTheme="minorHAnsi" w:cstheme="minorHAnsi"/>
                          <w:b/>
                          <w:bCs/>
                          <w:u w:val="single"/>
                        </w:rPr>
                        <w:t xml:space="preserve">Mathematics </w:t>
                      </w:r>
                    </w:p>
                    <w:p w14:paraId="449C302A" w14:textId="70080DB4" w:rsidR="00475B6F" w:rsidRPr="00E949B2" w:rsidRDefault="00EC11FD" w:rsidP="000B5BE3">
                      <w:pPr>
                        <w:spacing w:after="0"/>
                        <w:rPr>
                          <w:rFonts w:asciiTheme="minorHAnsi" w:hAnsiTheme="minorHAnsi" w:cstheme="minorHAnsi"/>
                          <w:b/>
                          <w:bCs/>
                        </w:rPr>
                      </w:pPr>
                      <w:r>
                        <w:rPr>
                          <w:rFonts w:asciiTheme="minorHAnsi" w:hAnsiTheme="minorHAnsi" w:cstheme="minorHAnsi"/>
                          <w:b/>
                          <w:bCs/>
                        </w:rPr>
                        <w:t xml:space="preserve">Length and perimeter </w:t>
                      </w:r>
                      <w:r w:rsidR="00E949B2">
                        <w:rPr>
                          <w:rFonts w:asciiTheme="minorHAnsi" w:hAnsiTheme="minorHAnsi" w:cstheme="minorHAnsi"/>
                          <w:b/>
                          <w:bCs/>
                        </w:rPr>
                        <w:t xml:space="preserve">- </w:t>
                      </w:r>
                      <w:r w:rsidR="00001F42" w:rsidRPr="00001F42">
                        <w:rPr>
                          <w:rFonts w:asciiTheme="minorHAnsi" w:hAnsiTheme="minorHAnsi" w:cstheme="minorHAnsi"/>
                        </w:rPr>
                        <w:t>This unit focuses on measurement in millimetres (mm), centimetres (cm) and metres (m). Children will learn how these units of measurement relate to one another and convert between single and mixed units.</w:t>
                      </w:r>
                    </w:p>
                    <w:p w14:paraId="7BDD3BB1" w14:textId="4BE25D58" w:rsidR="00EC11FD" w:rsidRDefault="00475B6F" w:rsidP="000B5BE3">
                      <w:pPr>
                        <w:spacing w:after="0"/>
                        <w:rPr>
                          <w:rFonts w:asciiTheme="minorHAnsi" w:hAnsiTheme="minorHAnsi" w:cstheme="minorHAnsi"/>
                          <w:b/>
                          <w:bCs/>
                        </w:rPr>
                      </w:pPr>
                      <w:r>
                        <w:rPr>
                          <w:rFonts w:asciiTheme="minorHAnsi" w:hAnsiTheme="minorHAnsi" w:cstheme="minorHAnsi"/>
                          <w:b/>
                          <w:bCs/>
                        </w:rPr>
                        <w:t>Fractions (1)</w:t>
                      </w:r>
                      <w:r w:rsidR="00E949B2">
                        <w:rPr>
                          <w:rFonts w:asciiTheme="minorHAnsi" w:hAnsiTheme="minorHAnsi" w:cstheme="minorHAnsi"/>
                          <w:b/>
                          <w:bCs/>
                        </w:rPr>
                        <w:t xml:space="preserve"> - </w:t>
                      </w:r>
                      <w:r w:rsidR="00745A09" w:rsidRPr="00745A09">
                        <w:rPr>
                          <w:rFonts w:asciiTheme="minorHAnsi" w:hAnsiTheme="minorHAnsi" w:cstheme="minorHAnsi"/>
                        </w:rPr>
                        <w:t xml:space="preserve">children will understand the concept of </w:t>
                      </w:r>
                      <w:proofErr w:type="gramStart"/>
                      <w:r w:rsidR="00745A09" w:rsidRPr="00745A09">
                        <w:rPr>
                          <w:rFonts w:asciiTheme="minorHAnsi" w:hAnsiTheme="minorHAnsi" w:cstheme="minorHAnsi"/>
                        </w:rPr>
                        <w:t>a  unit</w:t>
                      </w:r>
                      <w:proofErr w:type="gramEnd"/>
                      <w:r w:rsidR="00745A09" w:rsidRPr="00745A09">
                        <w:rPr>
                          <w:rFonts w:asciiTheme="minorHAnsi" w:hAnsiTheme="minorHAnsi" w:cstheme="minorHAnsi"/>
                        </w:rPr>
                        <w:t xml:space="preserve"> fraction and a non-unit fraction and understand what the numerator and denominator represent.</w:t>
                      </w:r>
                    </w:p>
                    <w:p w14:paraId="74E014BF" w14:textId="2F50000C" w:rsidR="00475B6F" w:rsidRPr="00745A09" w:rsidRDefault="00475B6F" w:rsidP="000B5BE3">
                      <w:pPr>
                        <w:spacing w:after="0"/>
                        <w:rPr>
                          <w:rFonts w:asciiTheme="minorHAnsi" w:hAnsiTheme="minorHAnsi" w:cstheme="minorHAnsi"/>
                        </w:rPr>
                      </w:pPr>
                      <w:r>
                        <w:rPr>
                          <w:rFonts w:asciiTheme="minorHAnsi" w:hAnsiTheme="minorHAnsi" w:cstheme="minorHAnsi"/>
                          <w:b/>
                          <w:bCs/>
                        </w:rPr>
                        <w:t>Mass</w:t>
                      </w:r>
                      <w:r w:rsidR="00745A09">
                        <w:rPr>
                          <w:rFonts w:asciiTheme="minorHAnsi" w:hAnsiTheme="minorHAnsi" w:cstheme="minorHAnsi"/>
                          <w:b/>
                          <w:bCs/>
                        </w:rPr>
                        <w:t xml:space="preserve"> </w:t>
                      </w:r>
                      <w:r w:rsidR="00745A09">
                        <w:rPr>
                          <w:rFonts w:asciiTheme="minorHAnsi" w:hAnsiTheme="minorHAnsi" w:cstheme="minorHAnsi"/>
                        </w:rPr>
                        <w:t xml:space="preserve">- </w:t>
                      </w:r>
                      <w:r w:rsidR="001A18F5" w:rsidRPr="001A18F5">
                        <w:rPr>
                          <w:rFonts w:asciiTheme="minorHAnsi" w:hAnsiTheme="minorHAnsi" w:cstheme="minorHAnsi"/>
                        </w:rPr>
                        <w:t>children will learn how to measure and read a scale, focusing upon unmarked intervals. Next, different masses will be compared and ordered. Following this, children will learn to add and subtract different amounts using a range of strategies.</w:t>
                      </w:r>
                    </w:p>
                    <w:p w14:paraId="05739B85" w14:textId="10E8DA0A" w:rsidR="00475B6F" w:rsidRPr="00D3409D" w:rsidRDefault="00475B6F" w:rsidP="000B5BE3">
                      <w:pPr>
                        <w:spacing w:after="0"/>
                        <w:rPr>
                          <w:rFonts w:asciiTheme="minorHAnsi" w:hAnsiTheme="minorHAnsi" w:cstheme="minorHAnsi"/>
                        </w:rPr>
                      </w:pPr>
                      <w:r>
                        <w:rPr>
                          <w:rFonts w:asciiTheme="minorHAnsi" w:hAnsiTheme="minorHAnsi" w:cstheme="minorHAnsi"/>
                          <w:b/>
                          <w:bCs/>
                        </w:rPr>
                        <w:t xml:space="preserve">Capacity </w:t>
                      </w:r>
                      <w:r w:rsidR="001A18F5">
                        <w:rPr>
                          <w:rFonts w:asciiTheme="minorHAnsi" w:hAnsiTheme="minorHAnsi" w:cstheme="minorHAnsi"/>
                          <w:b/>
                          <w:bCs/>
                        </w:rPr>
                        <w:t xml:space="preserve">- </w:t>
                      </w:r>
                      <w:r w:rsidR="00D3409D" w:rsidRPr="00D3409D">
                        <w:rPr>
                          <w:rFonts w:asciiTheme="minorHAnsi" w:hAnsiTheme="minorHAnsi" w:cstheme="minorHAnsi"/>
                        </w:rPr>
                        <w:t>This unit explores capacity and comes after other units about measure. It asks children to interpret a range of scales and apply their knowledge of place value and the number system.</w:t>
                      </w:r>
                    </w:p>
                  </w:txbxContent>
                </v:textbox>
              </v:shape>
            </w:pict>
          </mc:Fallback>
        </mc:AlternateContent>
      </w:r>
      <w:r w:rsidR="00702A9B" w:rsidRPr="00094A4C">
        <w:rPr>
          <w:rFonts w:asciiTheme="minorHAnsi" w:hAnsiTheme="minorHAnsi" w:cstheme="minorHAnsi"/>
          <w:noProof/>
        </w:rPr>
        <mc:AlternateContent>
          <mc:Choice Requires="wps">
            <w:drawing>
              <wp:anchor distT="0" distB="0" distL="114300" distR="114300" simplePos="0" relativeHeight="251669504" behindDoc="0" locked="0" layoutInCell="1" allowOverlap="1" wp14:anchorId="6CA4EB01" wp14:editId="1A75AF58">
                <wp:simplePos x="0" y="0"/>
                <wp:positionH relativeFrom="column">
                  <wp:posOffset>3029585</wp:posOffset>
                </wp:positionH>
                <wp:positionV relativeFrom="paragraph">
                  <wp:posOffset>5114399</wp:posOffset>
                </wp:positionV>
                <wp:extent cx="2945130" cy="1635125"/>
                <wp:effectExtent l="19050" t="19050" r="26670" b="22225"/>
                <wp:wrapNone/>
                <wp:docPr id="6" name="Text Box 6"/>
                <wp:cNvGraphicFramePr/>
                <a:graphic xmlns:a="http://schemas.openxmlformats.org/drawingml/2006/main">
                  <a:graphicData uri="http://schemas.microsoft.com/office/word/2010/wordprocessingShape">
                    <wps:wsp>
                      <wps:cNvSpPr txBox="1"/>
                      <wps:spPr>
                        <a:xfrm>
                          <a:off x="0" y="0"/>
                          <a:ext cx="2945130" cy="1635125"/>
                        </a:xfrm>
                        <a:prstGeom prst="rect">
                          <a:avLst/>
                        </a:prstGeom>
                        <a:solidFill>
                          <a:schemeClr val="lt1"/>
                        </a:solidFill>
                        <a:ln w="28575">
                          <a:solidFill>
                            <a:srgbClr val="00B050"/>
                          </a:solidFill>
                        </a:ln>
                      </wps:spPr>
                      <wps:txbx>
                        <w:txbxContent>
                          <w:p w14:paraId="5B402F4B" w14:textId="3386DAF7" w:rsidR="00A3746F" w:rsidRDefault="00A3746F" w:rsidP="00953CF1">
                            <w:pPr>
                              <w:spacing w:after="0"/>
                              <w:rPr>
                                <w:rFonts w:asciiTheme="minorHAnsi" w:hAnsiTheme="minorHAnsi" w:cstheme="minorHAnsi"/>
                                <w:b/>
                                <w:bCs/>
                                <w:u w:val="single"/>
                              </w:rPr>
                            </w:pPr>
                            <w:r w:rsidRPr="00654EDA">
                              <w:rPr>
                                <w:rFonts w:asciiTheme="minorHAnsi" w:hAnsiTheme="minorHAnsi" w:cstheme="minorHAnsi"/>
                                <w:b/>
                                <w:bCs/>
                                <w:u w:val="single"/>
                              </w:rPr>
                              <w:t>Geography</w:t>
                            </w:r>
                          </w:p>
                          <w:p w14:paraId="239948A5" w14:textId="6D6969C7" w:rsidR="0007700A" w:rsidRDefault="0007700A" w:rsidP="00E52A1A">
                            <w:pPr>
                              <w:spacing w:after="0"/>
                              <w:rPr>
                                <w:rFonts w:asciiTheme="minorHAnsi" w:hAnsiTheme="minorHAnsi" w:cstheme="minorHAnsi"/>
                                <w:b/>
                                <w:bCs/>
                              </w:rPr>
                            </w:pPr>
                            <w:r>
                              <w:rPr>
                                <w:rFonts w:asciiTheme="minorHAnsi" w:hAnsiTheme="minorHAnsi" w:cstheme="minorHAnsi"/>
                                <w:b/>
                                <w:bCs/>
                              </w:rPr>
                              <w:t xml:space="preserve">Settlements – </w:t>
                            </w:r>
                            <w:r w:rsidR="009B52D4">
                              <w:rPr>
                                <w:rFonts w:asciiTheme="minorHAnsi" w:hAnsiTheme="minorHAnsi" w:cstheme="minorHAnsi"/>
                              </w:rPr>
                              <w:t>C</w:t>
                            </w:r>
                            <w:r w:rsidR="009B52D4" w:rsidRPr="009B52D4">
                              <w:rPr>
                                <w:rFonts w:asciiTheme="minorHAnsi" w:hAnsiTheme="minorHAnsi" w:cstheme="minorHAnsi"/>
                              </w:rPr>
                              <w:t xml:space="preserve">hildren </w:t>
                            </w:r>
                            <w:r w:rsidR="004A1792">
                              <w:rPr>
                                <w:rFonts w:asciiTheme="minorHAnsi" w:hAnsiTheme="minorHAnsi" w:cstheme="minorHAnsi"/>
                              </w:rPr>
                              <w:t xml:space="preserve">will find out the difference between a village, settlement, hamlet, town, and city. </w:t>
                            </w:r>
                          </w:p>
                          <w:p w14:paraId="6C4DD289" w14:textId="77777777" w:rsidR="003252A3" w:rsidRDefault="003252A3" w:rsidP="003252A3">
                            <w:pPr>
                              <w:spacing w:after="0"/>
                              <w:rPr>
                                <w:rFonts w:asciiTheme="minorHAnsi" w:hAnsiTheme="minorHAnsi" w:cstheme="minorHAnsi"/>
                              </w:rPr>
                            </w:pPr>
                            <w:r>
                              <w:rPr>
                                <w:rFonts w:asciiTheme="minorHAnsi" w:hAnsiTheme="minorHAnsi" w:cstheme="minorHAnsi"/>
                                <w:b/>
                                <w:bCs/>
                              </w:rPr>
                              <w:t xml:space="preserve">Agriculture – </w:t>
                            </w:r>
                            <w:r>
                              <w:rPr>
                                <w:rFonts w:asciiTheme="minorHAnsi" w:hAnsiTheme="minorHAnsi" w:cstheme="minorHAnsi"/>
                              </w:rPr>
                              <w:t>children will learn about the different types of farming, how farming changes the landscape and the different ways of farming across the UK.</w:t>
                            </w:r>
                          </w:p>
                          <w:p w14:paraId="3F73156A" w14:textId="77777777" w:rsidR="00B2258C" w:rsidRPr="0007700A" w:rsidRDefault="00B2258C" w:rsidP="00A3746F">
                            <w:pPr>
                              <w:rPr>
                                <w:rFonts w:asciiTheme="minorHAnsi" w:hAnsiTheme="minorHAnsi"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A4EB01" id="Text Box 6" o:spid="_x0000_s1035" type="#_x0000_t202" style="position:absolute;margin-left:238.55pt;margin-top:402.7pt;width:231.9pt;height:128.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" fillcolor="white [3201]" strokecolor="#00b050" strokeweight="2.25pt">
                <v:textbox>
                  <w:txbxContent>
                    <w:p w14:paraId="5B402F4B" w14:textId="3386DAF7" w:rsidR="00A3746F" w:rsidRDefault="00A3746F" w:rsidP="00953CF1">
                      <w:pPr>
                        <w:spacing w:after="0"/>
                        <w:rPr>
                          <w:rFonts w:asciiTheme="minorHAnsi" w:hAnsiTheme="minorHAnsi" w:cstheme="minorHAnsi"/>
                          <w:b/>
                          <w:bCs/>
                          <w:u w:val="single"/>
                        </w:rPr>
                      </w:pPr>
                      <w:r w:rsidRPr="00654EDA">
                        <w:rPr>
                          <w:rFonts w:asciiTheme="minorHAnsi" w:hAnsiTheme="minorHAnsi" w:cstheme="minorHAnsi"/>
                          <w:b/>
                          <w:bCs/>
                          <w:u w:val="single"/>
                        </w:rPr>
                        <w:t>Geography</w:t>
                      </w:r>
                    </w:p>
                    <w:p w14:paraId="239948A5" w14:textId="6D6969C7" w:rsidR="0007700A" w:rsidRDefault="0007700A" w:rsidP="00E52A1A">
                      <w:pPr>
                        <w:spacing w:after="0"/>
                        <w:rPr>
                          <w:rFonts w:asciiTheme="minorHAnsi" w:hAnsiTheme="minorHAnsi" w:cstheme="minorHAnsi"/>
                          <w:b/>
                          <w:bCs/>
                        </w:rPr>
                      </w:pPr>
                      <w:r>
                        <w:rPr>
                          <w:rFonts w:asciiTheme="minorHAnsi" w:hAnsiTheme="minorHAnsi" w:cstheme="minorHAnsi"/>
                          <w:b/>
                          <w:bCs/>
                        </w:rPr>
                        <w:t xml:space="preserve">Settlements – </w:t>
                      </w:r>
                      <w:r w:rsidR="009B52D4">
                        <w:rPr>
                          <w:rFonts w:asciiTheme="minorHAnsi" w:hAnsiTheme="minorHAnsi" w:cstheme="minorHAnsi"/>
                        </w:rPr>
                        <w:t>C</w:t>
                      </w:r>
                      <w:r w:rsidR="009B52D4" w:rsidRPr="009B52D4">
                        <w:rPr>
                          <w:rFonts w:asciiTheme="minorHAnsi" w:hAnsiTheme="minorHAnsi" w:cstheme="minorHAnsi"/>
                        </w:rPr>
                        <w:t xml:space="preserve">hildren </w:t>
                      </w:r>
                      <w:r w:rsidR="004A1792">
                        <w:rPr>
                          <w:rFonts w:asciiTheme="minorHAnsi" w:hAnsiTheme="minorHAnsi" w:cstheme="minorHAnsi"/>
                        </w:rPr>
                        <w:t xml:space="preserve">will find out the difference between a village, settlement, hamlet, town, and city. </w:t>
                      </w:r>
                    </w:p>
                    <w:p w14:paraId="6C4DD289" w14:textId="77777777" w:rsidR="003252A3" w:rsidRDefault="003252A3" w:rsidP="003252A3">
                      <w:pPr>
                        <w:spacing w:after="0"/>
                        <w:rPr>
                          <w:rFonts w:asciiTheme="minorHAnsi" w:hAnsiTheme="minorHAnsi" w:cstheme="minorHAnsi"/>
                        </w:rPr>
                      </w:pPr>
                      <w:r>
                        <w:rPr>
                          <w:rFonts w:asciiTheme="minorHAnsi" w:hAnsiTheme="minorHAnsi" w:cstheme="minorHAnsi"/>
                          <w:b/>
                          <w:bCs/>
                        </w:rPr>
                        <w:t xml:space="preserve">Agriculture – </w:t>
                      </w:r>
                      <w:r>
                        <w:rPr>
                          <w:rFonts w:asciiTheme="minorHAnsi" w:hAnsiTheme="minorHAnsi" w:cstheme="minorHAnsi"/>
                        </w:rPr>
                        <w:t>children will learn about the different types of farming, how farming changes the landscape and the different ways of farming across the UK.</w:t>
                      </w:r>
                    </w:p>
                    <w:p w14:paraId="3F73156A" w14:textId="77777777" w:rsidR="00B2258C" w:rsidRPr="0007700A" w:rsidRDefault="00B2258C" w:rsidP="00A3746F">
                      <w:pPr>
                        <w:rPr>
                          <w:rFonts w:asciiTheme="minorHAnsi" w:hAnsiTheme="minorHAnsi" w:cstheme="minorHAnsi"/>
                        </w:rPr>
                      </w:pPr>
                    </w:p>
                  </w:txbxContent>
                </v:textbox>
              </v:shape>
            </w:pict>
          </mc:Fallback>
        </mc:AlternateContent>
      </w:r>
      <w:r w:rsidR="00702A9B" w:rsidRPr="00094A4C">
        <w:rPr>
          <w:rFonts w:asciiTheme="minorHAnsi" w:hAnsiTheme="minorHAnsi" w:cstheme="minorHAnsi"/>
          <w:noProof/>
        </w:rPr>
        <mc:AlternateContent>
          <mc:Choice Requires="wps">
            <w:drawing>
              <wp:anchor distT="0" distB="0" distL="114300" distR="114300" simplePos="0" relativeHeight="251667456" behindDoc="0" locked="0" layoutInCell="1" allowOverlap="1" wp14:anchorId="313E3097" wp14:editId="2FD484C2">
                <wp:simplePos x="0" y="0"/>
                <wp:positionH relativeFrom="column">
                  <wp:posOffset>3018155</wp:posOffset>
                </wp:positionH>
                <wp:positionV relativeFrom="paragraph">
                  <wp:posOffset>3270359</wp:posOffset>
                </wp:positionV>
                <wp:extent cx="2945130" cy="1776095"/>
                <wp:effectExtent l="19050" t="19050" r="26670" b="14605"/>
                <wp:wrapNone/>
                <wp:docPr id="5" name="Text Box 5"/>
                <wp:cNvGraphicFramePr/>
                <a:graphic xmlns:a="http://schemas.openxmlformats.org/drawingml/2006/main">
                  <a:graphicData uri="http://schemas.microsoft.com/office/word/2010/wordprocessingShape">
                    <wps:wsp>
                      <wps:cNvSpPr txBox="1"/>
                      <wps:spPr>
                        <a:xfrm>
                          <a:off x="0" y="0"/>
                          <a:ext cx="2945130" cy="1776095"/>
                        </a:xfrm>
                        <a:prstGeom prst="rect">
                          <a:avLst/>
                        </a:prstGeom>
                        <a:solidFill>
                          <a:schemeClr val="lt1"/>
                        </a:solidFill>
                        <a:ln w="28575">
                          <a:solidFill>
                            <a:srgbClr val="92D050"/>
                          </a:solidFill>
                        </a:ln>
                      </wps:spPr>
                      <wps:txbx>
                        <w:txbxContent>
                          <w:p w14:paraId="4E736D60" w14:textId="28430419" w:rsidR="0022747C" w:rsidRDefault="00A3746F" w:rsidP="00F41447">
                            <w:pPr>
                              <w:spacing w:after="0"/>
                              <w:rPr>
                                <w:rFonts w:asciiTheme="minorHAnsi" w:hAnsiTheme="minorHAnsi" w:cstheme="minorHAnsi"/>
                                <w:b/>
                                <w:bCs/>
                                <w:u w:val="single"/>
                              </w:rPr>
                            </w:pPr>
                            <w:r w:rsidRPr="00654EDA">
                              <w:rPr>
                                <w:rFonts w:asciiTheme="minorHAnsi" w:hAnsiTheme="minorHAnsi" w:cstheme="minorHAnsi"/>
                                <w:b/>
                                <w:bCs/>
                                <w:u w:val="single"/>
                              </w:rPr>
                              <w:t>History</w:t>
                            </w:r>
                          </w:p>
                          <w:p w14:paraId="17597931" w14:textId="47EA0AD7" w:rsidR="00FE450B" w:rsidRDefault="002B354A" w:rsidP="00F41447">
                            <w:pPr>
                              <w:spacing w:after="0"/>
                              <w:rPr>
                                <w:rFonts w:asciiTheme="minorHAnsi" w:hAnsiTheme="minorHAnsi" w:cstheme="minorHAnsi"/>
                              </w:rPr>
                            </w:pPr>
                            <w:r>
                              <w:rPr>
                                <w:rFonts w:asciiTheme="minorHAnsi" w:hAnsiTheme="minorHAnsi" w:cstheme="minorHAnsi"/>
                                <w:b/>
                                <w:bCs/>
                              </w:rPr>
                              <w:t xml:space="preserve">The </w:t>
                            </w:r>
                            <w:r w:rsidR="006C4E72">
                              <w:rPr>
                                <w:rFonts w:asciiTheme="minorHAnsi" w:hAnsiTheme="minorHAnsi" w:cstheme="minorHAnsi"/>
                                <w:b/>
                                <w:bCs/>
                              </w:rPr>
                              <w:t xml:space="preserve">Indus Valley </w:t>
                            </w:r>
                            <w:r w:rsidR="00FE450B">
                              <w:rPr>
                                <w:rFonts w:asciiTheme="minorHAnsi" w:hAnsiTheme="minorHAnsi" w:cstheme="minorHAnsi"/>
                                <w:b/>
                                <w:bCs/>
                              </w:rPr>
                              <w:t>–</w:t>
                            </w:r>
                            <w:r w:rsidR="006C4E72">
                              <w:rPr>
                                <w:rFonts w:asciiTheme="minorHAnsi" w:hAnsiTheme="minorHAnsi" w:cstheme="minorHAnsi"/>
                                <w:b/>
                                <w:bCs/>
                              </w:rPr>
                              <w:t xml:space="preserve"> </w:t>
                            </w:r>
                            <w:r w:rsidR="003D50FD">
                              <w:rPr>
                                <w:rFonts w:asciiTheme="minorHAnsi" w:hAnsiTheme="minorHAnsi" w:cstheme="minorHAnsi"/>
                              </w:rPr>
                              <w:t xml:space="preserve">Linking the knowledge learnt in our geography about the </w:t>
                            </w:r>
                            <w:r w:rsidR="00BB07E6">
                              <w:rPr>
                                <w:rFonts w:asciiTheme="minorHAnsi" w:hAnsiTheme="minorHAnsi" w:cstheme="minorHAnsi"/>
                              </w:rPr>
                              <w:t>river</w:t>
                            </w:r>
                            <w:r w:rsidR="003D50FD">
                              <w:rPr>
                                <w:rFonts w:asciiTheme="minorHAnsi" w:hAnsiTheme="minorHAnsi" w:cstheme="minorHAnsi"/>
                              </w:rPr>
                              <w:t xml:space="preserve"> Indus this unit looks at </w:t>
                            </w:r>
                            <w:r w:rsidR="00BB07E6">
                              <w:rPr>
                                <w:rFonts w:asciiTheme="minorHAnsi" w:hAnsiTheme="minorHAnsi" w:cstheme="minorHAnsi"/>
                              </w:rPr>
                              <w:t>how people lived around the Indus Valley.</w:t>
                            </w:r>
                          </w:p>
                          <w:p w14:paraId="3DC677DD" w14:textId="77777777" w:rsidR="00E6361D" w:rsidRPr="00DB765C" w:rsidRDefault="00E6361D" w:rsidP="00E6361D">
                            <w:pPr>
                              <w:spacing w:after="0"/>
                              <w:rPr>
                                <w:rFonts w:asciiTheme="minorHAnsi" w:hAnsiTheme="minorHAnsi" w:cstheme="minorHAnsi"/>
                              </w:rPr>
                            </w:pPr>
                            <w:r>
                              <w:rPr>
                                <w:rFonts w:asciiTheme="minorHAnsi" w:hAnsiTheme="minorHAnsi" w:cstheme="minorHAnsi"/>
                                <w:b/>
                                <w:bCs/>
                              </w:rPr>
                              <w:t xml:space="preserve">Persia and Greece – </w:t>
                            </w:r>
                            <w:r>
                              <w:rPr>
                                <w:rFonts w:asciiTheme="minorHAnsi" w:hAnsiTheme="minorHAnsi" w:cstheme="minorHAnsi"/>
                              </w:rPr>
                              <w:t xml:space="preserve">building on prior learning children will learn about the Persian empire, the Greek god and goddesses and the Greek Persian war. </w:t>
                            </w:r>
                          </w:p>
                          <w:p w14:paraId="1E3DA3ED" w14:textId="77777777" w:rsidR="00E6361D" w:rsidRPr="00BB07E6" w:rsidRDefault="00E6361D" w:rsidP="00F41447">
                            <w:pPr>
                              <w:spacing w:after="0"/>
                              <w:rPr>
                                <w:rFonts w:asciiTheme="minorHAnsi" w:hAnsiTheme="minorHAnsi" w:cstheme="minorHAnsi"/>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E3097" id="Text Box 5" o:spid="_x0000_s1036" type="#_x0000_t202" style="position:absolute;margin-left:237.65pt;margin-top:257.5pt;width:231.9pt;height:139.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" fillcolor="white [3201]" strokecolor="#92d050" strokeweight="2.25pt">
                <v:textbox>
                  <w:txbxContent>
                    <w:p w14:paraId="4E736D60" w14:textId="28430419" w:rsidR="0022747C" w:rsidRDefault="00A3746F" w:rsidP="00F41447">
                      <w:pPr>
                        <w:spacing w:after="0"/>
                        <w:rPr>
                          <w:rFonts w:asciiTheme="minorHAnsi" w:hAnsiTheme="minorHAnsi" w:cstheme="minorHAnsi"/>
                          <w:b/>
                          <w:bCs/>
                          <w:u w:val="single"/>
                        </w:rPr>
                      </w:pPr>
                      <w:r w:rsidRPr="00654EDA">
                        <w:rPr>
                          <w:rFonts w:asciiTheme="minorHAnsi" w:hAnsiTheme="minorHAnsi" w:cstheme="minorHAnsi"/>
                          <w:b/>
                          <w:bCs/>
                          <w:u w:val="single"/>
                        </w:rPr>
                        <w:t>History</w:t>
                      </w:r>
                    </w:p>
                    <w:p w14:paraId="17597931" w14:textId="47EA0AD7" w:rsidR="00FE450B" w:rsidRDefault="002B354A" w:rsidP="00F41447">
                      <w:pPr>
                        <w:spacing w:after="0"/>
                        <w:rPr>
                          <w:rFonts w:asciiTheme="minorHAnsi" w:hAnsiTheme="minorHAnsi" w:cstheme="minorHAnsi"/>
                        </w:rPr>
                      </w:pPr>
                      <w:r>
                        <w:rPr>
                          <w:rFonts w:asciiTheme="minorHAnsi" w:hAnsiTheme="minorHAnsi" w:cstheme="minorHAnsi"/>
                          <w:b/>
                          <w:bCs/>
                        </w:rPr>
                        <w:t xml:space="preserve">The </w:t>
                      </w:r>
                      <w:r w:rsidR="006C4E72">
                        <w:rPr>
                          <w:rFonts w:asciiTheme="minorHAnsi" w:hAnsiTheme="minorHAnsi" w:cstheme="minorHAnsi"/>
                          <w:b/>
                          <w:bCs/>
                        </w:rPr>
                        <w:t xml:space="preserve">Indus Valley </w:t>
                      </w:r>
                      <w:r w:rsidR="00FE450B">
                        <w:rPr>
                          <w:rFonts w:asciiTheme="minorHAnsi" w:hAnsiTheme="minorHAnsi" w:cstheme="minorHAnsi"/>
                          <w:b/>
                          <w:bCs/>
                        </w:rPr>
                        <w:t>–</w:t>
                      </w:r>
                      <w:r w:rsidR="006C4E72">
                        <w:rPr>
                          <w:rFonts w:asciiTheme="minorHAnsi" w:hAnsiTheme="minorHAnsi" w:cstheme="minorHAnsi"/>
                          <w:b/>
                          <w:bCs/>
                        </w:rPr>
                        <w:t xml:space="preserve"> </w:t>
                      </w:r>
                      <w:r w:rsidR="003D50FD">
                        <w:rPr>
                          <w:rFonts w:asciiTheme="minorHAnsi" w:hAnsiTheme="minorHAnsi" w:cstheme="minorHAnsi"/>
                        </w:rPr>
                        <w:t xml:space="preserve">Linking the knowledge learnt in our geography about the </w:t>
                      </w:r>
                      <w:r w:rsidR="00BB07E6">
                        <w:rPr>
                          <w:rFonts w:asciiTheme="minorHAnsi" w:hAnsiTheme="minorHAnsi" w:cstheme="minorHAnsi"/>
                        </w:rPr>
                        <w:t>river</w:t>
                      </w:r>
                      <w:r w:rsidR="003D50FD">
                        <w:rPr>
                          <w:rFonts w:asciiTheme="minorHAnsi" w:hAnsiTheme="minorHAnsi" w:cstheme="minorHAnsi"/>
                        </w:rPr>
                        <w:t xml:space="preserve"> Indus this unit looks at </w:t>
                      </w:r>
                      <w:r w:rsidR="00BB07E6">
                        <w:rPr>
                          <w:rFonts w:asciiTheme="minorHAnsi" w:hAnsiTheme="minorHAnsi" w:cstheme="minorHAnsi"/>
                        </w:rPr>
                        <w:t>how people lived around the Indus Valley.</w:t>
                      </w:r>
                    </w:p>
                    <w:p w14:paraId="3DC677DD" w14:textId="77777777" w:rsidR="00E6361D" w:rsidRPr="00DB765C" w:rsidRDefault="00E6361D" w:rsidP="00E6361D">
                      <w:pPr>
                        <w:spacing w:after="0"/>
                        <w:rPr>
                          <w:rFonts w:asciiTheme="minorHAnsi" w:hAnsiTheme="minorHAnsi" w:cstheme="minorHAnsi"/>
                        </w:rPr>
                      </w:pPr>
                      <w:r>
                        <w:rPr>
                          <w:rFonts w:asciiTheme="minorHAnsi" w:hAnsiTheme="minorHAnsi" w:cstheme="minorHAnsi"/>
                          <w:b/>
                          <w:bCs/>
                        </w:rPr>
                        <w:t xml:space="preserve">Persia and Greece – </w:t>
                      </w:r>
                      <w:r>
                        <w:rPr>
                          <w:rFonts w:asciiTheme="minorHAnsi" w:hAnsiTheme="minorHAnsi" w:cstheme="minorHAnsi"/>
                        </w:rPr>
                        <w:t xml:space="preserve">building on prior learning children will learn about the Persian empire, the Greek god and goddesses and the Greek Persian war. </w:t>
                      </w:r>
                    </w:p>
                    <w:p w14:paraId="1E3DA3ED" w14:textId="77777777" w:rsidR="00E6361D" w:rsidRPr="00BB07E6" w:rsidRDefault="00E6361D" w:rsidP="00F41447">
                      <w:pPr>
                        <w:spacing w:after="0"/>
                        <w:rPr>
                          <w:rFonts w:asciiTheme="minorHAnsi" w:hAnsiTheme="minorHAnsi" w:cstheme="minorHAnsi"/>
                          <w:b/>
                          <w:bCs/>
                        </w:rPr>
                      </w:pPr>
                    </w:p>
                  </w:txbxContent>
                </v:textbox>
              </v:shape>
            </w:pict>
          </mc:Fallback>
        </mc:AlternateContent>
      </w:r>
      <w:r w:rsidR="00702A9B" w:rsidRPr="00094A4C">
        <w:rPr>
          <w:rFonts w:asciiTheme="minorHAnsi" w:hAnsiTheme="minorHAnsi" w:cstheme="minorHAnsi"/>
          <w:noProof/>
        </w:rPr>
        <mc:AlternateContent>
          <mc:Choice Requires="wps">
            <w:drawing>
              <wp:anchor distT="0" distB="0" distL="114300" distR="114300" simplePos="0" relativeHeight="251677696" behindDoc="0" locked="0" layoutInCell="1" allowOverlap="1" wp14:anchorId="3273A1F6" wp14:editId="3727A335">
                <wp:simplePos x="0" y="0"/>
                <wp:positionH relativeFrom="margin">
                  <wp:posOffset>3014498</wp:posOffset>
                </wp:positionH>
                <wp:positionV relativeFrom="paragraph">
                  <wp:posOffset>2178925</wp:posOffset>
                </wp:positionV>
                <wp:extent cx="2928620" cy="989943"/>
                <wp:effectExtent l="19050" t="19050" r="24130" b="20320"/>
                <wp:wrapNone/>
                <wp:docPr id="10" name="Text Box 10"/>
                <wp:cNvGraphicFramePr/>
                <a:graphic xmlns:a="http://schemas.openxmlformats.org/drawingml/2006/main">
                  <a:graphicData uri="http://schemas.microsoft.com/office/word/2010/wordprocessingShape">
                    <wps:wsp>
                      <wps:cNvSpPr txBox="1"/>
                      <wps:spPr>
                        <a:xfrm>
                          <a:off x="0" y="0"/>
                          <a:ext cx="2928620" cy="989943"/>
                        </a:xfrm>
                        <a:prstGeom prst="rect">
                          <a:avLst/>
                        </a:prstGeom>
                        <a:solidFill>
                          <a:schemeClr val="lt1"/>
                        </a:solidFill>
                        <a:ln w="28575">
                          <a:solidFill>
                            <a:srgbClr val="00CC99"/>
                          </a:solidFill>
                        </a:ln>
                      </wps:spPr>
                      <wps:txbx>
                        <w:txbxContent>
                          <w:p w14:paraId="0830ACEA" w14:textId="1F8784CB" w:rsidR="00D90FD1" w:rsidRPr="00D90FD1" w:rsidRDefault="00364C01" w:rsidP="00D90FD1">
                            <w:pPr>
                              <w:pStyle w:val="paragraph"/>
                              <w:spacing w:before="0" w:beforeAutospacing="0" w:after="0" w:afterAutospacing="0"/>
                              <w:textAlignment w:val="baseline"/>
                              <w:rPr>
                                <w:rFonts w:asciiTheme="minorHAnsi" w:hAnsiTheme="minorHAnsi" w:cstheme="minorHAnsi"/>
                                <w:sz w:val="22"/>
                                <w:szCs w:val="22"/>
                              </w:rPr>
                            </w:pPr>
                            <w:r w:rsidRPr="00D90FD1">
                              <w:rPr>
                                <w:rFonts w:asciiTheme="minorHAnsi" w:hAnsiTheme="minorHAnsi" w:cstheme="minorHAnsi"/>
                                <w:b/>
                                <w:bCs/>
                                <w:sz w:val="22"/>
                                <w:szCs w:val="22"/>
                                <w:u w:val="single"/>
                              </w:rPr>
                              <w:t>DT</w:t>
                            </w:r>
                            <w:r w:rsidR="00D90FD1">
                              <w:rPr>
                                <w:rStyle w:val="normaltextrun"/>
                                <w:rFonts w:asciiTheme="minorHAnsi" w:hAnsiTheme="minorHAnsi" w:cstheme="minorHAnsi"/>
                                <w:sz w:val="22"/>
                                <w:szCs w:val="22"/>
                              </w:rPr>
                              <w:t xml:space="preserve"> - </w:t>
                            </w:r>
                            <w:r w:rsidR="00D90FD1" w:rsidRPr="00D90FD1">
                              <w:rPr>
                                <w:rStyle w:val="normaltextrun"/>
                                <w:rFonts w:asciiTheme="minorHAnsi" w:hAnsiTheme="minorHAnsi" w:cstheme="minorHAnsi"/>
                                <w:b/>
                                <w:bCs/>
                                <w:sz w:val="22"/>
                                <w:szCs w:val="22"/>
                              </w:rPr>
                              <w:t>Textiles</w:t>
                            </w:r>
                            <w:r w:rsidR="00D90FD1" w:rsidRPr="00D90FD1">
                              <w:rPr>
                                <w:rStyle w:val="eop"/>
                                <w:rFonts w:asciiTheme="minorHAnsi" w:hAnsiTheme="minorHAnsi" w:cstheme="minorHAnsi"/>
                                <w:sz w:val="22"/>
                                <w:szCs w:val="22"/>
                              </w:rPr>
                              <w:t> </w:t>
                            </w:r>
                            <w:r w:rsidR="00D90FD1" w:rsidRPr="00D90FD1">
                              <w:rPr>
                                <w:rFonts w:asciiTheme="minorHAnsi" w:hAnsiTheme="minorHAnsi" w:cstheme="minorHAnsi"/>
                                <w:b/>
                                <w:bCs/>
                                <w:sz w:val="22"/>
                                <w:szCs w:val="22"/>
                              </w:rPr>
                              <w:t>-</w:t>
                            </w:r>
                            <w:r w:rsidR="00D90FD1" w:rsidRPr="00D90FD1">
                              <w:rPr>
                                <w:rFonts w:asciiTheme="minorHAnsi" w:hAnsiTheme="minorHAnsi" w:cstheme="minorHAnsi"/>
                                <w:sz w:val="22"/>
                                <w:szCs w:val="22"/>
                              </w:rPr>
                              <w:t xml:space="preserve"> </w:t>
                            </w:r>
                            <w:r w:rsidR="00D90FD1" w:rsidRPr="00D90FD1">
                              <w:rPr>
                                <w:rStyle w:val="normaltextrun"/>
                                <w:rFonts w:asciiTheme="minorHAnsi" w:hAnsiTheme="minorHAnsi" w:cstheme="minorHAnsi"/>
                                <w:b/>
                                <w:bCs/>
                                <w:sz w:val="22"/>
                                <w:szCs w:val="22"/>
                              </w:rPr>
                              <w:t>Cross-stitch and applique</w:t>
                            </w:r>
                            <w:r w:rsidR="00D90FD1" w:rsidRPr="00D90FD1">
                              <w:rPr>
                                <w:rStyle w:val="eop"/>
                                <w:rFonts w:asciiTheme="minorHAnsi" w:hAnsiTheme="minorHAnsi" w:cstheme="minorHAnsi"/>
                                <w:sz w:val="22"/>
                                <w:szCs w:val="22"/>
                              </w:rPr>
                              <w:t> </w:t>
                            </w:r>
                          </w:p>
                          <w:p w14:paraId="17D59456" w14:textId="346C1FC2" w:rsidR="00591D70" w:rsidRPr="00591D70" w:rsidRDefault="00EC18E2" w:rsidP="00591D70">
                            <w:pPr>
                              <w:pStyle w:val="paragraph"/>
                              <w:spacing w:before="0" w:beforeAutospacing="0" w:after="0" w:afterAutospacing="0"/>
                              <w:textAlignment w:val="baseline"/>
                              <w:rPr>
                                <w:rFonts w:asciiTheme="minorHAnsi" w:hAnsiTheme="minorHAnsi" w:cstheme="minorHAnsi"/>
                                <w:sz w:val="22"/>
                                <w:szCs w:val="22"/>
                              </w:rPr>
                            </w:pPr>
                            <w:r w:rsidRPr="00591D70">
                              <w:rPr>
                                <w:rFonts w:asciiTheme="minorHAnsi" w:hAnsiTheme="minorHAnsi" w:cstheme="minorHAnsi"/>
                                <w:sz w:val="22"/>
                                <w:szCs w:val="22"/>
                              </w:rPr>
                              <w:t>Children will learn and apply two new sewing techniques</w:t>
                            </w:r>
                            <w:r w:rsidR="00530B22" w:rsidRPr="00591D70">
                              <w:rPr>
                                <w:rFonts w:asciiTheme="minorHAnsi" w:hAnsiTheme="minorHAnsi" w:cstheme="minorHAnsi"/>
                                <w:sz w:val="22"/>
                                <w:szCs w:val="22"/>
                              </w:rPr>
                              <w:t xml:space="preserve">, cross-stitch, and applique. </w:t>
                            </w:r>
                            <w:r w:rsidR="00591D70" w:rsidRPr="00591D70">
                              <w:rPr>
                                <w:rFonts w:asciiTheme="minorHAnsi" w:hAnsiTheme="minorHAnsi" w:cstheme="minorHAnsi"/>
                                <w:sz w:val="22"/>
                                <w:szCs w:val="22"/>
                              </w:rPr>
                              <w:t xml:space="preserve">Children will </w:t>
                            </w:r>
                            <w:r w:rsidR="00591D70" w:rsidRPr="00591D70">
                              <w:rPr>
                                <w:rStyle w:val="normaltextrun"/>
                                <w:rFonts w:asciiTheme="minorHAnsi" w:hAnsiTheme="minorHAnsi" w:cstheme="minorHAnsi"/>
                                <w:color w:val="222222"/>
                                <w:sz w:val="22"/>
                                <w:szCs w:val="22"/>
                                <w:shd w:val="clear" w:color="auto" w:fill="FFFFFF"/>
                              </w:rPr>
                              <w:t xml:space="preserve">Utilise these new skills to design and make a cushion to </w:t>
                            </w:r>
                            <w:r w:rsidR="00591D70" w:rsidRPr="00591D70">
                              <w:rPr>
                                <w:rStyle w:val="normaltextrun"/>
                                <w:rFonts w:asciiTheme="minorHAnsi" w:hAnsiTheme="minorHAnsi" w:cstheme="minorHAnsi"/>
                                <w:sz w:val="22"/>
                                <w:szCs w:val="22"/>
                              </w:rPr>
                              <w:t>showcase these skills.</w:t>
                            </w:r>
                            <w:r w:rsidR="00591D70" w:rsidRPr="00591D70">
                              <w:rPr>
                                <w:rStyle w:val="eop"/>
                                <w:rFonts w:asciiTheme="minorHAnsi" w:hAnsiTheme="minorHAnsi" w:cstheme="minorHAnsi"/>
                                <w:sz w:val="22"/>
                                <w:szCs w:val="22"/>
                              </w:rPr>
                              <w:t> </w:t>
                            </w:r>
                          </w:p>
                          <w:p w14:paraId="77A86EB9" w14:textId="77777777" w:rsidR="00591D70" w:rsidRDefault="00591D70" w:rsidP="00591D70">
                            <w:pPr>
                              <w:pStyle w:val="paragraph"/>
                              <w:spacing w:before="0" w:beforeAutospacing="0" w:after="0" w:afterAutospacing="0"/>
                              <w:textAlignment w:val="baseline"/>
                              <w:rPr>
                                <w:rFonts w:ascii="Segoe UI" w:hAnsi="Segoe UI" w:cs="Segoe UI"/>
                                <w:sz w:val="18"/>
                                <w:szCs w:val="18"/>
                              </w:rPr>
                            </w:pPr>
                            <w:r>
                              <w:rPr>
                                <w:rStyle w:val="eop"/>
                                <w:rFonts w:ascii="Trebuchet MS" w:hAnsi="Trebuchet MS" w:cs="Segoe UI"/>
                                <w:sz w:val="22"/>
                                <w:szCs w:val="22"/>
                              </w:rPr>
                              <w:t> </w:t>
                            </w:r>
                          </w:p>
                          <w:p w14:paraId="6FE0F97A" w14:textId="13AC93FD" w:rsidR="00364C01" w:rsidRPr="00EC18E2" w:rsidRDefault="00364C01" w:rsidP="00B4340B">
                            <w:pPr>
                              <w:spacing w:after="0"/>
                              <w:rPr>
                                <w:rFonts w:asciiTheme="minorHAnsi" w:hAnsiTheme="minorHAnsi"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73A1F6" id="Text Box 10" o:spid="_x0000_s1037" type="#_x0000_t202" style="position:absolute;margin-left:237.35pt;margin-top:171.55pt;width:230.6pt;height:77.9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" fillcolor="white [3201]" strokecolor="#0c9" strokeweight="2.25pt">
                <v:textbox>
                  <w:txbxContent>
                    <w:p w14:paraId="0830ACEA" w14:textId="1F8784CB" w:rsidR="00D90FD1" w:rsidRPr="00D90FD1" w:rsidRDefault="00364C01" w:rsidP="00D90FD1">
                      <w:pPr>
                        <w:pStyle w:val="paragraph"/>
                        <w:spacing w:before="0" w:beforeAutospacing="0" w:after="0" w:afterAutospacing="0"/>
                        <w:textAlignment w:val="baseline"/>
                        <w:rPr>
                          <w:rFonts w:asciiTheme="minorHAnsi" w:hAnsiTheme="minorHAnsi" w:cstheme="minorHAnsi"/>
                          <w:sz w:val="22"/>
                          <w:szCs w:val="22"/>
                        </w:rPr>
                      </w:pPr>
                      <w:r w:rsidRPr="00D90FD1">
                        <w:rPr>
                          <w:rFonts w:asciiTheme="minorHAnsi" w:hAnsiTheme="minorHAnsi" w:cstheme="minorHAnsi"/>
                          <w:b/>
                          <w:bCs/>
                          <w:sz w:val="22"/>
                          <w:szCs w:val="22"/>
                          <w:u w:val="single"/>
                        </w:rPr>
                        <w:t>DT</w:t>
                      </w:r>
                      <w:r w:rsidR="00D90FD1">
                        <w:rPr>
                          <w:rStyle w:val="normaltextrun"/>
                          <w:rFonts w:asciiTheme="minorHAnsi" w:hAnsiTheme="minorHAnsi" w:cstheme="minorHAnsi"/>
                          <w:sz w:val="22"/>
                          <w:szCs w:val="22"/>
                        </w:rPr>
                        <w:t xml:space="preserve"> - </w:t>
                      </w:r>
                      <w:r w:rsidR="00D90FD1" w:rsidRPr="00D90FD1">
                        <w:rPr>
                          <w:rStyle w:val="normaltextrun"/>
                          <w:rFonts w:asciiTheme="minorHAnsi" w:hAnsiTheme="minorHAnsi" w:cstheme="minorHAnsi"/>
                          <w:b/>
                          <w:bCs/>
                          <w:sz w:val="22"/>
                          <w:szCs w:val="22"/>
                        </w:rPr>
                        <w:t>Textiles</w:t>
                      </w:r>
                      <w:r w:rsidR="00D90FD1" w:rsidRPr="00D90FD1">
                        <w:rPr>
                          <w:rStyle w:val="eop"/>
                          <w:rFonts w:asciiTheme="minorHAnsi" w:hAnsiTheme="minorHAnsi" w:cstheme="minorHAnsi"/>
                          <w:sz w:val="22"/>
                          <w:szCs w:val="22"/>
                        </w:rPr>
                        <w:t> </w:t>
                      </w:r>
                      <w:r w:rsidR="00D90FD1" w:rsidRPr="00D90FD1">
                        <w:rPr>
                          <w:rFonts w:asciiTheme="minorHAnsi" w:hAnsiTheme="minorHAnsi" w:cstheme="minorHAnsi"/>
                          <w:b/>
                          <w:bCs/>
                          <w:sz w:val="22"/>
                          <w:szCs w:val="22"/>
                        </w:rPr>
                        <w:t>-</w:t>
                      </w:r>
                      <w:r w:rsidR="00D90FD1" w:rsidRPr="00D90FD1">
                        <w:rPr>
                          <w:rFonts w:asciiTheme="minorHAnsi" w:hAnsiTheme="minorHAnsi" w:cstheme="minorHAnsi"/>
                          <w:sz w:val="22"/>
                          <w:szCs w:val="22"/>
                        </w:rPr>
                        <w:t xml:space="preserve"> </w:t>
                      </w:r>
                      <w:r w:rsidR="00D90FD1" w:rsidRPr="00D90FD1">
                        <w:rPr>
                          <w:rStyle w:val="normaltextrun"/>
                          <w:rFonts w:asciiTheme="minorHAnsi" w:hAnsiTheme="minorHAnsi" w:cstheme="minorHAnsi"/>
                          <w:b/>
                          <w:bCs/>
                          <w:sz w:val="22"/>
                          <w:szCs w:val="22"/>
                        </w:rPr>
                        <w:t>Cross-stitch and applique</w:t>
                      </w:r>
                      <w:r w:rsidR="00D90FD1" w:rsidRPr="00D90FD1">
                        <w:rPr>
                          <w:rStyle w:val="eop"/>
                          <w:rFonts w:asciiTheme="minorHAnsi" w:hAnsiTheme="minorHAnsi" w:cstheme="minorHAnsi"/>
                          <w:sz w:val="22"/>
                          <w:szCs w:val="22"/>
                        </w:rPr>
                        <w:t> </w:t>
                      </w:r>
                    </w:p>
                    <w:p w14:paraId="17D59456" w14:textId="346C1FC2" w:rsidR="00591D70" w:rsidRPr="00591D70" w:rsidRDefault="00EC18E2" w:rsidP="00591D70">
                      <w:pPr>
                        <w:pStyle w:val="paragraph"/>
                        <w:spacing w:before="0" w:beforeAutospacing="0" w:after="0" w:afterAutospacing="0"/>
                        <w:textAlignment w:val="baseline"/>
                        <w:rPr>
                          <w:rFonts w:asciiTheme="minorHAnsi" w:hAnsiTheme="minorHAnsi" w:cstheme="minorHAnsi"/>
                          <w:sz w:val="22"/>
                          <w:szCs w:val="22"/>
                        </w:rPr>
                      </w:pPr>
                      <w:r w:rsidRPr="00591D70">
                        <w:rPr>
                          <w:rFonts w:asciiTheme="minorHAnsi" w:hAnsiTheme="minorHAnsi" w:cstheme="minorHAnsi"/>
                          <w:sz w:val="22"/>
                          <w:szCs w:val="22"/>
                        </w:rPr>
                        <w:t>Children will learn and apply two new sewing techniques</w:t>
                      </w:r>
                      <w:r w:rsidR="00530B22" w:rsidRPr="00591D70">
                        <w:rPr>
                          <w:rFonts w:asciiTheme="minorHAnsi" w:hAnsiTheme="minorHAnsi" w:cstheme="minorHAnsi"/>
                          <w:sz w:val="22"/>
                          <w:szCs w:val="22"/>
                        </w:rPr>
                        <w:t xml:space="preserve">, cross-stitch, and applique. </w:t>
                      </w:r>
                      <w:r w:rsidR="00591D70" w:rsidRPr="00591D70">
                        <w:rPr>
                          <w:rFonts w:asciiTheme="minorHAnsi" w:hAnsiTheme="minorHAnsi" w:cstheme="minorHAnsi"/>
                          <w:sz w:val="22"/>
                          <w:szCs w:val="22"/>
                        </w:rPr>
                        <w:t xml:space="preserve">Children will </w:t>
                      </w:r>
                      <w:r w:rsidR="00591D70" w:rsidRPr="00591D70">
                        <w:rPr>
                          <w:rStyle w:val="normaltextrun"/>
                          <w:rFonts w:asciiTheme="minorHAnsi" w:hAnsiTheme="minorHAnsi" w:cstheme="minorHAnsi"/>
                          <w:color w:val="222222"/>
                          <w:sz w:val="22"/>
                          <w:szCs w:val="22"/>
                          <w:shd w:val="clear" w:color="auto" w:fill="FFFFFF"/>
                        </w:rPr>
                        <w:t xml:space="preserve">Utilise these new skills to design and make a cushion to </w:t>
                      </w:r>
                      <w:r w:rsidR="00591D70" w:rsidRPr="00591D70">
                        <w:rPr>
                          <w:rStyle w:val="normaltextrun"/>
                          <w:rFonts w:asciiTheme="minorHAnsi" w:hAnsiTheme="minorHAnsi" w:cstheme="minorHAnsi"/>
                          <w:sz w:val="22"/>
                          <w:szCs w:val="22"/>
                        </w:rPr>
                        <w:t>showcase these skills.</w:t>
                      </w:r>
                      <w:r w:rsidR="00591D70" w:rsidRPr="00591D70">
                        <w:rPr>
                          <w:rStyle w:val="eop"/>
                          <w:rFonts w:asciiTheme="minorHAnsi" w:hAnsiTheme="minorHAnsi" w:cstheme="minorHAnsi"/>
                          <w:sz w:val="22"/>
                          <w:szCs w:val="22"/>
                        </w:rPr>
                        <w:t> </w:t>
                      </w:r>
                    </w:p>
                    <w:p w14:paraId="77A86EB9" w14:textId="77777777" w:rsidR="00591D70" w:rsidRDefault="00591D70" w:rsidP="00591D70">
                      <w:pPr>
                        <w:pStyle w:val="paragraph"/>
                        <w:spacing w:before="0" w:beforeAutospacing="0" w:after="0" w:afterAutospacing="0"/>
                        <w:textAlignment w:val="baseline"/>
                        <w:rPr>
                          <w:rFonts w:ascii="Segoe UI" w:hAnsi="Segoe UI" w:cs="Segoe UI"/>
                          <w:sz w:val="18"/>
                          <w:szCs w:val="18"/>
                        </w:rPr>
                      </w:pPr>
                      <w:r>
                        <w:rPr>
                          <w:rStyle w:val="eop"/>
                          <w:rFonts w:ascii="Trebuchet MS" w:hAnsi="Trebuchet MS" w:cs="Segoe UI"/>
                          <w:sz w:val="22"/>
                          <w:szCs w:val="22"/>
                        </w:rPr>
                        <w:t> </w:t>
                      </w:r>
                    </w:p>
                    <w:p w14:paraId="6FE0F97A" w14:textId="13AC93FD" w:rsidR="00364C01" w:rsidRPr="00EC18E2" w:rsidRDefault="00364C01" w:rsidP="00B4340B">
                      <w:pPr>
                        <w:spacing w:after="0"/>
                        <w:rPr>
                          <w:rFonts w:asciiTheme="minorHAnsi" w:hAnsiTheme="minorHAnsi" w:cstheme="minorHAnsi"/>
                        </w:rPr>
                      </w:pPr>
                    </w:p>
                  </w:txbxContent>
                </v:textbox>
                <w10:wrap anchorx="margin"/>
              </v:shape>
            </w:pict>
          </mc:Fallback>
        </mc:AlternateContent>
      </w:r>
      <w:r w:rsidR="00A62CF0" w:rsidRPr="00094A4C">
        <w:rPr>
          <w:rFonts w:asciiTheme="minorHAnsi" w:hAnsiTheme="minorHAnsi" w:cstheme="minorHAnsi"/>
          <w:noProof/>
        </w:rPr>
        <mc:AlternateContent>
          <mc:Choice Requires="wps">
            <w:drawing>
              <wp:anchor distT="0" distB="0" distL="114300" distR="114300" simplePos="0" relativeHeight="251663360" behindDoc="0" locked="0" layoutInCell="1" allowOverlap="1" wp14:anchorId="28A8B067" wp14:editId="4A8184C7">
                <wp:simplePos x="0" y="0"/>
                <wp:positionH relativeFrom="column">
                  <wp:posOffset>3010619</wp:posOffset>
                </wp:positionH>
                <wp:positionV relativeFrom="paragraph">
                  <wp:posOffset>741872</wp:posOffset>
                </wp:positionV>
                <wp:extent cx="2945130" cy="1380226"/>
                <wp:effectExtent l="19050" t="19050" r="26670" b="10795"/>
                <wp:wrapNone/>
                <wp:docPr id="3" name="Text Box 3"/>
                <wp:cNvGraphicFramePr/>
                <a:graphic xmlns:a="http://schemas.openxmlformats.org/drawingml/2006/main">
                  <a:graphicData uri="http://schemas.microsoft.com/office/word/2010/wordprocessingShape">
                    <wps:wsp>
                      <wps:cNvSpPr txBox="1"/>
                      <wps:spPr>
                        <a:xfrm>
                          <a:off x="0" y="0"/>
                          <a:ext cx="2945130" cy="1380226"/>
                        </a:xfrm>
                        <a:prstGeom prst="rect">
                          <a:avLst/>
                        </a:prstGeom>
                        <a:solidFill>
                          <a:schemeClr val="lt1"/>
                        </a:solidFill>
                        <a:ln w="28575">
                          <a:solidFill>
                            <a:schemeClr val="accent1"/>
                          </a:solidFill>
                        </a:ln>
                      </wps:spPr>
                      <wps:txbx>
                        <w:txbxContent>
                          <w:p w14:paraId="4F72271C" w14:textId="77777777" w:rsidR="00167B20" w:rsidRDefault="0022747C" w:rsidP="00167B20">
                            <w:pPr>
                              <w:spacing w:after="0"/>
                              <w:rPr>
                                <w:rFonts w:asciiTheme="minorHAnsi" w:hAnsiTheme="minorHAnsi" w:cstheme="minorHAnsi"/>
                                <w:b/>
                                <w:bCs/>
                                <w:u w:val="single"/>
                              </w:rPr>
                            </w:pPr>
                            <w:r w:rsidRPr="00654EDA">
                              <w:rPr>
                                <w:rFonts w:asciiTheme="minorHAnsi" w:hAnsiTheme="minorHAnsi" w:cstheme="minorHAnsi"/>
                                <w:b/>
                                <w:bCs/>
                                <w:u w:val="single"/>
                              </w:rPr>
                              <w:t>RE</w:t>
                            </w:r>
                          </w:p>
                          <w:p w14:paraId="1D1502F7" w14:textId="3CC5907D" w:rsidR="00073E8C" w:rsidRDefault="00073E8C" w:rsidP="00167B20">
                            <w:pPr>
                              <w:spacing w:after="0"/>
                              <w:rPr>
                                <w:rFonts w:asciiTheme="minorHAnsi" w:hAnsiTheme="minorHAnsi" w:cstheme="minorHAnsi"/>
                                <w:b/>
                                <w:bCs/>
                              </w:rPr>
                            </w:pPr>
                            <w:r>
                              <w:rPr>
                                <w:rFonts w:asciiTheme="minorHAnsi" w:hAnsiTheme="minorHAnsi" w:cstheme="minorHAnsi"/>
                                <w:b/>
                                <w:bCs/>
                              </w:rPr>
                              <w:t xml:space="preserve">What is important to Sikh people? </w:t>
                            </w:r>
                          </w:p>
                          <w:p w14:paraId="69D9E133" w14:textId="3F36F255" w:rsidR="00AF353C" w:rsidRPr="00AF353C" w:rsidRDefault="00AF353C" w:rsidP="00167B20">
                            <w:pPr>
                              <w:spacing w:after="0"/>
                              <w:rPr>
                                <w:rFonts w:asciiTheme="minorHAnsi" w:hAnsiTheme="minorHAnsi" w:cstheme="minorHAnsi"/>
                              </w:rPr>
                            </w:pPr>
                            <w:r>
                              <w:rPr>
                                <w:rFonts w:asciiTheme="minorHAnsi" w:hAnsiTheme="minorHAnsi" w:cstheme="minorHAnsi"/>
                              </w:rPr>
                              <w:t>We will be looking at what it is important to Sikh people and who they worship.</w:t>
                            </w:r>
                          </w:p>
                          <w:p w14:paraId="25023D9E" w14:textId="4412A73F" w:rsidR="00073E8C" w:rsidRDefault="00073E8C" w:rsidP="00167B20">
                            <w:pPr>
                              <w:spacing w:after="0"/>
                              <w:rPr>
                                <w:rFonts w:asciiTheme="minorHAnsi" w:hAnsiTheme="minorHAnsi" w:cstheme="minorHAnsi"/>
                                <w:b/>
                                <w:bCs/>
                              </w:rPr>
                            </w:pPr>
                            <w:r>
                              <w:rPr>
                                <w:rFonts w:asciiTheme="minorHAnsi" w:hAnsiTheme="minorHAnsi" w:cstheme="minorHAnsi"/>
                                <w:b/>
                                <w:bCs/>
                              </w:rPr>
                              <w:t xml:space="preserve">How do Sikhs worship and celebrate? </w:t>
                            </w:r>
                          </w:p>
                          <w:p w14:paraId="54638051" w14:textId="4AC89D99" w:rsidR="00AF353C" w:rsidRPr="00AF353C" w:rsidRDefault="00AF353C" w:rsidP="00167B20">
                            <w:pPr>
                              <w:spacing w:after="0"/>
                              <w:rPr>
                                <w:rFonts w:asciiTheme="minorHAnsi" w:hAnsiTheme="minorHAnsi" w:cstheme="minorHAnsi"/>
                              </w:rPr>
                            </w:pPr>
                            <w:r>
                              <w:rPr>
                                <w:rFonts w:asciiTheme="minorHAnsi" w:hAnsiTheme="minorHAnsi" w:cstheme="minorHAnsi"/>
                              </w:rPr>
                              <w:t>We will be looking at how Sikh’s worship and celebrate in the Gurdwara.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A8B067" id="Text Box 3" o:spid="_x0000_s1038" type="#_x0000_t202" style="position:absolute;margin-left:237.05pt;margin-top:58.4pt;width:231.9pt;height:108.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" fillcolor="white [3201]" strokecolor="#4472c4 [3204]" strokeweight="2.25pt">
                <v:textbox>
                  <w:txbxContent>
                    <w:p w14:paraId="4F72271C" w14:textId="77777777" w:rsidR="00167B20" w:rsidRDefault="0022747C" w:rsidP="00167B20">
                      <w:pPr>
                        <w:spacing w:after="0"/>
                        <w:rPr>
                          <w:rFonts w:asciiTheme="minorHAnsi" w:hAnsiTheme="minorHAnsi" w:cstheme="minorHAnsi"/>
                          <w:b/>
                          <w:bCs/>
                          <w:u w:val="single"/>
                        </w:rPr>
                      </w:pPr>
                      <w:r w:rsidRPr="00654EDA">
                        <w:rPr>
                          <w:rFonts w:asciiTheme="minorHAnsi" w:hAnsiTheme="minorHAnsi" w:cstheme="minorHAnsi"/>
                          <w:b/>
                          <w:bCs/>
                          <w:u w:val="single"/>
                        </w:rPr>
                        <w:t>RE</w:t>
                      </w:r>
                    </w:p>
                    <w:p w14:paraId="1D1502F7" w14:textId="3CC5907D" w:rsidR="00073E8C" w:rsidRDefault="00073E8C" w:rsidP="00167B20">
                      <w:pPr>
                        <w:spacing w:after="0"/>
                        <w:rPr>
                          <w:rFonts w:asciiTheme="minorHAnsi" w:hAnsiTheme="minorHAnsi" w:cstheme="minorHAnsi"/>
                          <w:b/>
                          <w:bCs/>
                        </w:rPr>
                      </w:pPr>
                      <w:r>
                        <w:rPr>
                          <w:rFonts w:asciiTheme="minorHAnsi" w:hAnsiTheme="minorHAnsi" w:cstheme="minorHAnsi"/>
                          <w:b/>
                          <w:bCs/>
                        </w:rPr>
                        <w:t xml:space="preserve">What is important to Sikh people? </w:t>
                      </w:r>
                    </w:p>
                    <w:p w14:paraId="69D9E133" w14:textId="3F36F255" w:rsidR="00AF353C" w:rsidRPr="00AF353C" w:rsidRDefault="00AF353C" w:rsidP="00167B20">
                      <w:pPr>
                        <w:spacing w:after="0"/>
                        <w:rPr>
                          <w:rFonts w:asciiTheme="minorHAnsi" w:hAnsiTheme="minorHAnsi" w:cstheme="minorHAnsi"/>
                        </w:rPr>
                      </w:pPr>
                      <w:r>
                        <w:rPr>
                          <w:rFonts w:asciiTheme="minorHAnsi" w:hAnsiTheme="minorHAnsi" w:cstheme="minorHAnsi"/>
                        </w:rPr>
                        <w:t>We will be looking at what it is important to Sikh people and who they worship.</w:t>
                      </w:r>
                    </w:p>
                    <w:p w14:paraId="25023D9E" w14:textId="4412A73F" w:rsidR="00073E8C" w:rsidRDefault="00073E8C" w:rsidP="00167B20">
                      <w:pPr>
                        <w:spacing w:after="0"/>
                        <w:rPr>
                          <w:rFonts w:asciiTheme="minorHAnsi" w:hAnsiTheme="minorHAnsi" w:cstheme="minorHAnsi"/>
                          <w:b/>
                          <w:bCs/>
                        </w:rPr>
                      </w:pPr>
                      <w:r>
                        <w:rPr>
                          <w:rFonts w:asciiTheme="minorHAnsi" w:hAnsiTheme="minorHAnsi" w:cstheme="minorHAnsi"/>
                          <w:b/>
                          <w:bCs/>
                        </w:rPr>
                        <w:t xml:space="preserve">How do Sikhs worship and celebrate? </w:t>
                      </w:r>
                    </w:p>
                    <w:p w14:paraId="54638051" w14:textId="4AC89D99" w:rsidR="00AF353C" w:rsidRPr="00AF353C" w:rsidRDefault="00AF353C" w:rsidP="00167B20">
                      <w:pPr>
                        <w:spacing w:after="0"/>
                        <w:rPr>
                          <w:rFonts w:asciiTheme="minorHAnsi" w:hAnsiTheme="minorHAnsi" w:cstheme="minorHAnsi"/>
                        </w:rPr>
                      </w:pPr>
                      <w:r>
                        <w:rPr>
                          <w:rFonts w:asciiTheme="minorHAnsi" w:hAnsiTheme="minorHAnsi" w:cstheme="minorHAnsi"/>
                        </w:rPr>
                        <w:t>We will be looking at how Sikh’s worship and celebrate in the Gurdwara.</w:t>
                      </w:r>
                    </w:p>
                  </w:txbxContent>
                </v:textbox>
              </v:shape>
            </w:pict>
          </mc:Fallback>
        </mc:AlternateContent>
      </w:r>
      <w:r w:rsidR="005D6BD0" w:rsidRPr="00094A4C">
        <w:rPr>
          <w:rFonts w:asciiTheme="minorHAnsi" w:hAnsiTheme="minorHAnsi" w:cstheme="minorHAnsi"/>
          <w:noProof/>
        </w:rPr>
        <mc:AlternateContent>
          <mc:Choice Requires="wps">
            <w:drawing>
              <wp:anchor distT="0" distB="0" distL="114300" distR="114300" simplePos="0" relativeHeight="251683840" behindDoc="0" locked="0" layoutInCell="1" allowOverlap="1" wp14:anchorId="38F81FFA" wp14:editId="65CFAF31">
                <wp:simplePos x="0" y="0"/>
                <wp:positionH relativeFrom="column">
                  <wp:posOffset>3009331</wp:posOffset>
                </wp:positionH>
                <wp:positionV relativeFrom="paragraph">
                  <wp:posOffset>-6824</wp:posOffset>
                </wp:positionV>
                <wp:extent cx="2945130" cy="682388"/>
                <wp:effectExtent l="19050" t="19050" r="26670" b="22860"/>
                <wp:wrapNone/>
                <wp:docPr id="13" name="Text Box 13"/>
                <wp:cNvGraphicFramePr/>
                <a:graphic xmlns:a="http://schemas.openxmlformats.org/drawingml/2006/main">
                  <a:graphicData uri="http://schemas.microsoft.com/office/word/2010/wordprocessingShape">
                    <wps:wsp>
                      <wps:cNvSpPr txBox="1"/>
                      <wps:spPr>
                        <a:xfrm>
                          <a:off x="0" y="0"/>
                          <a:ext cx="2945130" cy="682388"/>
                        </a:xfrm>
                        <a:prstGeom prst="rect">
                          <a:avLst/>
                        </a:prstGeom>
                        <a:solidFill>
                          <a:schemeClr val="lt1"/>
                        </a:solidFill>
                        <a:ln w="28575">
                          <a:solidFill>
                            <a:prstClr val="black"/>
                          </a:solidFill>
                        </a:ln>
                      </wps:spPr>
                      <wps:txbx>
                        <w:txbxContent>
                          <w:p w14:paraId="0004446E" w14:textId="211D92C5" w:rsidR="005D6BD0" w:rsidRPr="00094A4C" w:rsidRDefault="00654EDA" w:rsidP="00C1322F">
                            <w:pPr>
                              <w:jc w:val="center"/>
                              <w:rPr>
                                <w:rFonts w:asciiTheme="minorHAnsi" w:hAnsiTheme="minorHAnsi" w:cstheme="minorHAnsi"/>
                                <w:b/>
                                <w:bCs/>
                                <w:sz w:val="28"/>
                                <w:szCs w:val="28"/>
                              </w:rPr>
                            </w:pPr>
                            <w:r>
                              <w:rPr>
                                <w:rFonts w:asciiTheme="minorHAnsi" w:hAnsiTheme="minorHAnsi" w:cstheme="minorHAnsi"/>
                                <w:b/>
                                <w:bCs/>
                                <w:sz w:val="28"/>
                                <w:szCs w:val="28"/>
                              </w:rPr>
                              <w:t>Mulberry</w:t>
                            </w:r>
                            <w:r w:rsidR="00C1322F" w:rsidRPr="00094A4C">
                              <w:rPr>
                                <w:rFonts w:asciiTheme="minorHAnsi" w:hAnsiTheme="minorHAnsi" w:cstheme="minorHAnsi"/>
                                <w:b/>
                                <w:bCs/>
                                <w:sz w:val="28"/>
                                <w:szCs w:val="28"/>
                              </w:rPr>
                              <w:t xml:space="preserve"> Class Curriculum Map</w:t>
                            </w:r>
                          </w:p>
                          <w:p w14:paraId="07895AFF" w14:textId="0CE02AEC" w:rsidR="00C1322F" w:rsidRPr="00094A4C" w:rsidRDefault="00A33E30" w:rsidP="00C1322F">
                            <w:pPr>
                              <w:jc w:val="center"/>
                              <w:rPr>
                                <w:rFonts w:asciiTheme="minorHAnsi" w:hAnsiTheme="minorHAnsi" w:cstheme="minorHAnsi"/>
                                <w:b/>
                                <w:bCs/>
                                <w:sz w:val="28"/>
                                <w:szCs w:val="28"/>
                              </w:rPr>
                            </w:pPr>
                            <w:r>
                              <w:rPr>
                                <w:rFonts w:asciiTheme="minorHAnsi" w:hAnsiTheme="minorHAnsi" w:cstheme="minorHAnsi"/>
                                <w:b/>
                                <w:bCs/>
                                <w:sz w:val="28"/>
                                <w:szCs w:val="28"/>
                              </w:rPr>
                              <w:t>Spring</w:t>
                            </w:r>
                            <w:r w:rsidR="00C1322F" w:rsidRPr="00094A4C">
                              <w:rPr>
                                <w:rFonts w:asciiTheme="minorHAnsi" w:hAnsiTheme="minorHAnsi" w:cstheme="minorHAnsi"/>
                                <w:b/>
                                <w:bCs/>
                                <w:sz w:val="28"/>
                                <w:szCs w:val="28"/>
                              </w:rPr>
                              <w:t xml:space="preserve"> Term – Year </w:t>
                            </w:r>
                            <w:r w:rsidR="00654EDA">
                              <w:rPr>
                                <w:rFonts w:asciiTheme="minorHAnsi" w:hAnsiTheme="minorHAnsi" w:cstheme="minorHAnsi"/>
                                <w:b/>
                                <w:bCs/>
                                <w:sz w:val="28"/>
                                <w:szCs w:val="2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81FFA" id="Text Box 13" o:spid="_x0000_s1039" type="#_x0000_t202" style="position:absolute;margin-left:236.95pt;margin-top:-.55pt;width:231.9pt;height:53.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" fillcolor="white [3201]" strokeweight="2.25pt">
                <v:textbox>
                  <w:txbxContent>
                    <w:p w14:paraId="0004446E" w14:textId="211D92C5" w:rsidR="005D6BD0" w:rsidRPr="00094A4C" w:rsidRDefault="00654EDA" w:rsidP="00C1322F">
                      <w:pPr>
                        <w:jc w:val="center"/>
                        <w:rPr>
                          <w:rFonts w:asciiTheme="minorHAnsi" w:hAnsiTheme="minorHAnsi" w:cstheme="minorHAnsi"/>
                          <w:b/>
                          <w:bCs/>
                          <w:sz w:val="28"/>
                          <w:szCs w:val="28"/>
                        </w:rPr>
                      </w:pPr>
                      <w:r>
                        <w:rPr>
                          <w:rFonts w:asciiTheme="minorHAnsi" w:hAnsiTheme="minorHAnsi" w:cstheme="minorHAnsi"/>
                          <w:b/>
                          <w:bCs/>
                          <w:sz w:val="28"/>
                          <w:szCs w:val="28"/>
                        </w:rPr>
                        <w:t>Mulberry</w:t>
                      </w:r>
                      <w:r w:rsidR="00C1322F" w:rsidRPr="00094A4C">
                        <w:rPr>
                          <w:rFonts w:asciiTheme="minorHAnsi" w:hAnsiTheme="minorHAnsi" w:cstheme="minorHAnsi"/>
                          <w:b/>
                          <w:bCs/>
                          <w:sz w:val="28"/>
                          <w:szCs w:val="28"/>
                        </w:rPr>
                        <w:t xml:space="preserve"> Class Curriculum Map</w:t>
                      </w:r>
                    </w:p>
                    <w:p w14:paraId="07895AFF" w14:textId="0CE02AEC" w:rsidR="00C1322F" w:rsidRPr="00094A4C" w:rsidRDefault="00A33E30" w:rsidP="00C1322F">
                      <w:pPr>
                        <w:jc w:val="center"/>
                        <w:rPr>
                          <w:rFonts w:asciiTheme="minorHAnsi" w:hAnsiTheme="minorHAnsi" w:cstheme="minorHAnsi"/>
                          <w:b/>
                          <w:bCs/>
                          <w:sz w:val="28"/>
                          <w:szCs w:val="28"/>
                        </w:rPr>
                      </w:pPr>
                      <w:r>
                        <w:rPr>
                          <w:rFonts w:asciiTheme="minorHAnsi" w:hAnsiTheme="minorHAnsi" w:cstheme="minorHAnsi"/>
                          <w:b/>
                          <w:bCs/>
                          <w:sz w:val="28"/>
                          <w:szCs w:val="28"/>
                        </w:rPr>
                        <w:t>Spring</w:t>
                      </w:r>
                      <w:r w:rsidR="00C1322F" w:rsidRPr="00094A4C">
                        <w:rPr>
                          <w:rFonts w:asciiTheme="minorHAnsi" w:hAnsiTheme="minorHAnsi" w:cstheme="minorHAnsi"/>
                          <w:b/>
                          <w:bCs/>
                          <w:sz w:val="28"/>
                          <w:szCs w:val="28"/>
                        </w:rPr>
                        <w:t xml:space="preserve"> Term – Year </w:t>
                      </w:r>
                      <w:r w:rsidR="00654EDA">
                        <w:rPr>
                          <w:rFonts w:asciiTheme="minorHAnsi" w:hAnsiTheme="minorHAnsi" w:cstheme="minorHAnsi"/>
                          <w:b/>
                          <w:bCs/>
                          <w:sz w:val="28"/>
                          <w:szCs w:val="28"/>
                        </w:rPr>
                        <w:t>3</w:t>
                      </w:r>
                    </w:p>
                  </w:txbxContent>
                </v:textbox>
              </v:shape>
            </w:pict>
          </mc:Fallback>
        </mc:AlternateContent>
      </w:r>
    </w:p>
    <w:sectPr w:rsidR="00B501BB" w:rsidRPr="00094A4C" w:rsidSect="00CC2AAF">
      <w:pgSz w:w="16838" w:h="11906" w:orient="landscape"/>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winkl Light">
    <w:altName w:val="Calibri"/>
    <w:charset w:val="00"/>
    <w:family w:val="auto"/>
    <w:pitch w:val="variable"/>
    <w:sig w:usb0="00000007" w:usb1="00000001" w:usb2="00000000" w:usb3="00000000" w:csb0="00000093"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BE0"/>
    <w:rsid w:val="00001F42"/>
    <w:rsid w:val="00063B33"/>
    <w:rsid w:val="00073E8C"/>
    <w:rsid w:val="00073F5B"/>
    <w:rsid w:val="0007700A"/>
    <w:rsid w:val="00094A4C"/>
    <w:rsid w:val="00096600"/>
    <w:rsid w:val="00096C65"/>
    <w:rsid w:val="000B5BE3"/>
    <w:rsid w:val="001518F5"/>
    <w:rsid w:val="00167B20"/>
    <w:rsid w:val="00177D32"/>
    <w:rsid w:val="001A18F5"/>
    <w:rsid w:val="001D02F9"/>
    <w:rsid w:val="001D1D2D"/>
    <w:rsid w:val="001D7374"/>
    <w:rsid w:val="0022747C"/>
    <w:rsid w:val="00281163"/>
    <w:rsid w:val="002B354A"/>
    <w:rsid w:val="002D60FC"/>
    <w:rsid w:val="002D78EA"/>
    <w:rsid w:val="002E3675"/>
    <w:rsid w:val="0032104E"/>
    <w:rsid w:val="003252A3"/>
    <w:rsid w:val="00356863"/>
    <w:rsid w:val="00364C01"/>
    <w:rsid w:val="00382EDA"/>
    <w:rsid w:val="00393197"/>
    <w:rsid w:val="003C170B"/>
    <w:rsid w:val="003D50FD"/>
    <w:rsid w:val="00463CEA"/>
    <w:rsid w:val="00475B6F"/>
    <w:rsid w:val="00482A9E"/>
    <w:rsid w:val="0049561F"/>
    <w:rsid w:val="004A1792"/>
    <w:rsid w:val="005235BC"/>
    <w:rsid w:val="00530B22"/>
    <w:rsid w:val="00551A3B"/>
    <w:rsid w:val="00561E9C"/>
    <w:rsid w:val="00591D70"/>
    <w:rsid w:val="005957F5"/>
    <w:rsid w:val="005A2B16"/>
    <w:rsid w:val="005D6BD0"/>
    <w:rsid w:val="005E2AD3"/>
    <w:rsid w:val="005F55A4"/>
    <w:rsid w:val="00623598"/>
    <w:rsid w:val="006248CD"/>
    <w:rsid w:val="00643828"/>
    <w:rsid w:val="00654EDA"/>
    <w:rsid w:val="00656F7A"/>
    <w:rsid w:val="00681D67"/>
    <w:rsid w:val="006B7DD4"/>
    <w:rsid w:val="006C4E72"/>
    <w:rsid w:val="006E40B5"/>
    <w:rsid w:val="006E5D9B"/>
    <w:rsid w:val="00702A9B"/>
    <w:rsid w:val="00745A09"/>
    <w:rsid w:val="00783EDE"/>
    <w:rsid w:val="007B7EAB"/>
    <w:rsid w:val="007D006C"/>
    <w:rsid w:val="0083175B"/>
    <w:rsid w:val="00870385"/>
    <w:rsid w:val="008B098E"/>
    <w:rsid w:val="008B3626"/>
    <w:rsid w:val="008D5550"/>
    <w:rsid w:val="00923A44"/>
    <w:rsid w:val="00953CF1"/>
    <w:rsid w:val="009616CB"/>
    <w:rsid w:val="009A063B"/>
    <w:rsid w:val="009B52D4"/>
    <w:rsid w:val="009C4EAF"/>
    <w:rsid w:val="009E402A"/>
    <w:rsid w:val="009F34D2"/>
    <w:rsid w:val="00A14B74"/>
    <w:rsid w:val="00A17494"/>
    <w:rsid w:val="00A31DED"/>
    <w:rsid w:val="00A33E30"/>
    <w:rsid w:val="00A361E3"/>
    <w:rsid w:val="00A3746F"/>
    <w:rsid w:val="00A377C2"/>
    <w:rsid w:val="00A62CF0"/>
    <w:rsid w:val="00A80436"/>
    <w:rsid w:val="00A8571B"/>
    <w:rsid w:val="00A907C4"/>
    <w:rsid w:val="00AB7B0B"/>
    <w:rsid w:val="00AD4F36"/>
    <w:rsid w:val="00AE138C"/>
    <w:rsid w:val="00AF353C"/>
    <w:rsid w:val="00B07ADD"/>
    <w:rsid w:val="00B2258C"/>
    <w:rsid w:val="00B42360"/>
    <w:rsid w:val="00B42C5B"/>
    <w:rsid w:val="00B4340B"/>
    <w:rsid w:val="00B501BB"/>
    <w:rsid w:val="00B839D5"/>
    <w:rsid w:val="00BA5F14"/>
    <w:rsid w:val="00BB07E6"/>
    <w:rsid w:val="00BC3AB3"/>
    <w:rsid w:val="00BE22B9"/>
    <w:rsid w:val="00C026AB"/>
    <w:rsid w:val="00C04050"/>
    <w:rsid w:val="00C041D7"/>
    <w:rsid w:val="00C1322F"/>
    <w:rsid w:val="00CA1441"/>
    <w:rsid w:val="00CC2AAF"/>
    <w:rsid w:val="00CC5172"/>
    <w:rsid w:val="00CD195B"/>
    <w:rsid w:val="00D057E3"/>
    <w:rsid w:val="00D3409D"/>
    <w:rsid w:val="00D43F14"/>
    <w:rsid w:val="00D90FD1"/>
    <w:rsid w:val="00D930E2"/>
    <w:rsid w:val="00DD57B4"/>
    <w:rsid w:val="00E52A1A"/>
    <w:rsid w:val="00E6361D"/>
    <w:rsid w:val="00E84179"/>
    <w:rsid w:val="00E921E8"/>
    <w:rsid w:val="00E949B2"/>
    <w:rsid w:val="00E964A8"/>
    <w:rsid w:val="00E977A6"/>
    <w:rsid w:val="00EC11FD"/>
    <w:rsid w:val="00EC18E2"/>
    <w:rsid w:val="00EC230D"/>
    <w:rsid w:val="00EC7EB3"/>
    <w:rsid w:val="00EE2BE0"/>
    <w:rsid w:val="00F26494"/>
    <w:rsid w:val="00F41447"/>
    <w:rsid w:val="00FB1E7F"/>
    <w:rsid w:val="00FE450B"/>
    <w:rsid w:val="00FE5315"/>
    <w:rsid w:val="00FF2A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8E935"/>
  <w15:chartTrackingRefBased/>
  <w15:docId w15:val="{68707048-9D3D-48B3-892E-47AD840B3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winkl Light" w:eastAsiaTheme="minorHAnsi" w:hAnsi="Twinkl Light"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CF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90F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90FD1"/>
  </w:style>
  <w:style w:type="character" w:customStyle="1" w:styleId="eop">
    <w:name w:val="eop"/>
    <w:basedOn w:val="DefaultParagraphFont"/>
    <w:rsid w:val="00D90F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2116061">
      <w:bodyDiv w:val="1"/>
      <w:marLeft w:val="0"/>
      <w:marRight w:val="0"/>
      <w:marTop w:val="0"/>
      <w:marBottom w:val="0"/>
      <w:divBdr>
        <w:top w:val="none" w:sz="0" w:space="0" w:color="auto"/>
        <w:left w:val="none" w:sz="0" w:space="0" w:color="auto"/>
        <w:bottom w:val="none" w:sz="0" w:space="0" w:color="auto"/>
        <w:right w:val="none" w:sz="0" w:space="0" w:color="auto"/>
      </w:divBdr>
      <w:divsChild>
        <w:div w:id="562258568">
          <w:marLeft w:val="0"/>
          <w:marRight w:val="0"/>
          <w:marTop w:val="0"/>
          <w:marBottom w:val="0"/>
          <w:divBdr>
            <w:top w:val="none" w:sz="0" w:space="0" w:color="auto"/>
            <w:left w:val="none" w:sz="0" w:space="0" w:color="auto"/>
            <w:bottom w:val="none" w:sz="0" w:space="0" w:color="auto"/>
            <w:right w:val="none" w:sz="0" w:space="0" w:color="auto"/>
          </w:divBdr>
        </w:div>
        <w:div w:id="725422433">
          <w:marLeft w:val="0"/>
          <w:marRight w:val="0"/>
          <w:marTop w:val="0"/>
          <w:marBottom w:val="0"/>
          <w:divBdr>
            <w:top w:val="none" w:sz="0" w:space="0" w:color="auto"/>
            <w:left w:val="none" w:sz="0" w:space="0" w:color="auto"/>
            <w:bottom w:val="none" w:sz="0" w:space="0" w:color="auto"/>
            <w:right w:val="none" w:sz="0" w:space="0" w:color="auto"/>
          </w:divBdr>
        </w:div>
      </w:divsChild>
    </w:div>
    <w:div w:id="1090197500">
      <w:bodyDiv w:val="1"/>
      <w:marLeft w:val="0"/>
      <w:marRight w:val="0"/>
      <w:marTop w:val="0"/>
      <w:marBottom w:val="0"/>
      <w:divBdr>
        <w:top w:val="none" w:sz="0" w:space="0" w:color="auto"/>
        <w:left w:val="none" w:sz="0" w:space="0" w:color="auto"/>
        <w:bottom w:val="none" w:sz="0" w:space="0" w:color="auto"/>
        <w:right w:val="none" w:sz="0" w:space="0" w:color="auto"/>
      </w:divBdr>
    </w:div>
    <w:div w:id="1418670426">
      <w:bodyDiv w:val="1"/>
      <w:marLeft w:val="0"/>
      <w:marRight w:val="0"/>
      <w:marTop w:val="0"/>
      <w:marBottom w:val="0"/>
      <w:divBdr>
        <w:top w:val="none" w:sz="0" w:space="0" w:color="auto"/>
        <w:left w:val="none" w:sz="0" w:space="0" w:color="auto"/>
        <w:bottom w:val="none" w:sz="0" w:space="0" w:color="auto"/>
        <w:right w:val="none" w:sz="0" w:space="0" w:color="auto"/>
      </w:divBdr>
      <w:divsChild>
        <w:div w:id="2038432733">
          <w:marLeft w:val="0"/>
          <w:marRight w:val="0"/>
          <w:marTop w:val="0"/>
          <w:marBottom w:val="0"/>
          <w:divBdr>
            <w:top w:val="none" w:sz="0" w:space="0" w:color="auto"/>
            <w:left w:val="none" w:sz="0" w:space="0" w:color="auto"/>
            <w:bottom w:val="none" w:sz="0" w:space="0" w:color="auto"/>
            <w:right w:val="none" w:sz="0" w:space="0" w:color="auto"/>
          </w:divBdr>
        </w:div>
        <w:div w:id="938413616">
          <w:marLeft w:val="0"/>
          <w:marRight w:val="0"/>
          <w:marTop w:val="0"/>
          <w:marBottom w:val="0"/>
          <w:divBdr>
            <w:top w:val="none" w:sz="0" w:space="0" w:color="auto"/>
            <w:left w:val="none" w:sz="0" w:space="0" w:color="auto"/>
            <w:bottom w:val="none" w:sz="0" w:space="0" w:color="auto"/>
            <w:right w:val="none" w:sz="0" w:space="0" w:color="auto"/>
          </w:divBdr>
        </w:div>
      </w:divsChild>
    </w:div>
    <w:div w:id="1982877336">
      <w:bodyDiv w:val="1"/>
      <w:marLeft w:val="0"/>
      <w:marRight w:val="0"/>
      <w:marTop w:val="0"/>
      <w:marBottom w:val="0"/>
      <w:divBdr>
        <w:top w:val="none" w:sz="0" w:space="0" w:color="auto"/>
        <w:left w:val="none" w:sz="0" w:space="0" w:color="auto"/>
        <w:bottom w:val="none" w:sz="0" w:space="0" w:color="auto"/>
        <w:right w:val="none" w:sz="0" w:space="0" w:color="auto"/>
      </w:divBdr>
      <w:divsChild>
        <w:div w:id="54865339">
          <w:marLeft w:val="0"/>
          <w:marRight w:val="0"/>
          <w:marTop w:val="0"/>
          <w:marBottom w:val="0"/>
          <w:divBdr>
            <w:top w:val="none" w:sz="0" w:space="0" w:color="auto"/>
            <w:left w:val="none" w:sz="0" w:space="0" w:color="auto"/>
            <w:bottom w:val="none" w:sz="0" w:space="0" w:color="auto"/>
            <w:right w:val="none" w:sz="0" w:space="0" w:color="auto"/>
          </w:divBdr>
        </w:div>
        <w:div w:id="8992885">
          <w:marLeft w:val="0"/>
          <w:marRight w:val="0"/>
          <w:marTop w:val="0"/>
          <w:marBottom w:val="0"/>
          <w:divBdr>
            <w:top w:val="none" w:sz="0" w:space="0" w:color="auto"/>
            <w:left w:val="none" w:sz="0" w:space="0" w:color="auto"/>
            <w:bottom w:val="none" w:sz="0" w:space="0" w:color="auto"/>
            <w:right w:val="none" w:sz="0" w:space="0" w:color="auto"/>
          </w:divBdr>
        </w:div>
      </w:divsChild>
    </w:div>
    <w:div w:id="2034455678">
      <w:bodyDiv w:val="1"/>
      <w:marLeft w:val="0"/>
      <w:marRight w:val="0"/>
      <w:marTop w:val="0"/>
      <w:marBottom w:val="0"/>
      <w:divBdr>
        <w:top w:val="none" w:sz="0" w:space="0" w:color="auto"/>
        <w:left w:val="none" w:sz="0" w:space="0" w:color="auto"/>
        <w:bottom w:val="none" w:sz="0" w:space="0" w:color="auto"/>
        <w:right w:val="none" w:sz="0" w:space="0" w:color="auto"/>
      </w:divBdr>
      <w:divsChild>
        <w:div w:id="1342047625">
          <w:marLeft w:val="0"/>
          <w:marRight w:val="0"/>
          <w:marTop w:val="0"/>
          <w:marBottom w:val="0"/>
          <w:divBdr>
            <w:top w:val="none" w:sz="0" w:space="0" w:color="auto"/>
            <w:left w:val="none" w:sz="0" w:space="0" w:color="auto"/>
            <w:bottom w:val="none" w:sz="0" w:space="0" w:color="auto"/>
            <w:right w:val="none" w:sz="0" w:space="0" w:color="auto"/>
          </w:divBdr>
        </w:div>
        <w:div w:id="1567911820">
          <w:marLeft w:val="0"/>
          <w:marRight w:val="0"/>
          <w:marTop w:val="0"/>
          <w:marBottom w:val="0"/>
          <w:divBdr>
            <w:top w:val="none" w:sz="0" w:space="0" w:color="auto"/>
            <w:left w:val="none" w:sz="0" w:space="0" w:color="auto"/>
            <w:bottom w:val="none" w:sz="0" w:space="0" w:color="auto"/>
            <w:right w:val="none" w:sz="0" w:space="0" w:color="auto"/>
          </w:divBdr>
        </w:div>
      </w:divsChild>
    </w:div>
    <w:div w:id="2076203790">
      <w:bodyDiv w:val="1"/>
      <w:marLeft w:val="0"/>
      <w:marRight w:val="0"/>
      <w:marTop w:val="0"/>
      <w:marBottom w:val="0"/>
      <w:divBdr>
        <w:top w:val="none" w:sz="0" w:space="0" w:color="auto"/>
        <w:left w:val="none" w:sz="0" w:space="0" w:color="auto"/>
        <w:bottom w:val="none" w:sz="0" w:space="0" w:color="auto"/>
        <w:right w:val="none" w:sz="0" w:space="0" w:color="auto"/>
      </w:divBdr>
      <w:divsChild>
        <w:div w:id="1744596132">
          <w:marLeft w:val="0"/>
          <w:marRight w:val="0"/>
          <w:marTop w:val="0"/>
          <w:marBottom w:val="0"/>
          <w:divBdr>
            <w:top w:val="none" w:sz="0" w:space="0" w:color="auto"/>
            <w:left w:val="none" w:sz="0" w:space="0" w:color="auto"/>
            <w:bottom w:val="none" w:sz="0" w:space="0" w:color="auto"/>
            <w:right w:val="none" w:sz="0" w:space="0" w:color="auto"/>
          </w:divBdr>
        </w:div>
        <w:div w:id="20437425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WALKER</dc:creator>
  <cp:keywords/>
  <dc:description/>
  <cp:lastModifiedBy>Hayley Excell</cp:lastModifiedBy>
  <cp:revision>2</cp:revision>
  <cp:lastPrinted>2023-01-06T11:59:00Z</cp:lastPrinted>
  <dcterms:created xsi:type="dcterms:W3CDTF">2024-11-28T20:12:00Z</dcterms:created>
  <dcterms:modified xsi:type="dcterms:W3CDTF">2024-11-28T20:12:00Z</dcterms:modified>
</cp:coreProperties>
</file>