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C75EE" w14:textId="3E14432D" w:rsidR="00B07D28" w:rsidRPr="00B07D28" w:rsidRDefault="00B07D28" w:rsidP="00F54FE1">
      <w:pPr>
        <w:jc w:val="center"/>
        <w:rPr>
          <w:rFonts w:ascii="Century Gothic" w:hAnsi="Century Gothic"/>
          <w:b/>
          <w:sz w:val="32"/>
        </w:rPr>
      </w:pPr>
      <w:r w:rsidRPr="00B07D28">
        <w:rPr>
          <w:rFonts w:ascii="Century Gothic" w:hAnsi="Century Gothic"/>
          <w:noProof/>
          <w:lang w:eastAsia="en-GB"/>
        </w:rPr>
        <w:drawing>
          <wp:anchor distT="0" distB="0" distL="114300" distR="114300" simplePos="0" relativeHeight="251658240" behindDoc="0" locked="0" layoutInCell="1" allowOverlap="1" wp14:anchorId="652E6B21" wp14:editId="1EE6D6AF">
            <wp:simplePos x="0" y="0"/>
            <wp:positionH relativeFrom="column">
              <wp:posOffset>5459730</wp:posOffset>
            </wp:positionH>
            <wp:positionV relativeFrom="paragraph">
              <wp:posOffset>124460</wp:posOffset>
            </wp:positionV>
            <wp:extent cx="951230" cy="951230"/>
            <wp:effectExtent l="0" t="57150" r="0" b="0"/>
            <wp:wrapSquare wrapText="bothSides"/>
            <wp:docPr id="5" name="Picture 5" descr="Image result for oak leaf clip art transparent 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oak leaf clip art transparent bac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3185813">
                      <a:off x="0" y="0"/>
                      <a:ext cx="951230" cy="951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4D48" w:rsidRPr="00B07D28">
        <w:rPr>
          <w:rFonts w:ascii="Century Gothic" w:hAnsi="Century Gothic"/>
          <w:b/>
          <w:sz w:val="32"/>
        </w:rPr>
        <w:t>Oak Class Homework</w:t>
      </w:r>
    </w:p>
    <w:p w14:paraId="239A657A" w14:textId="43FAE03B" w:rsidR="000D4F00" w:rsidRPr="00B07D28" w:rsidRDefault="004A0C10" w:rsidP="00F54FE1">
      <w:pPr>
        <w:jc w:val="center"/>
        <w:rPr>
          <w:rFonts w:ascii="Century Gothic" w:hAnsi="Century Gothic"/>
          <w:b/>
          <w:sz w:val="44"/>
        </w:rPr>
      </w:pPr>
      <w:r>
        <w:rPr>
          <w:rFonts w:ascii="Century Gothic" w:hAnsi="Century Gothic"/>
          <w:noProof/>
          <w:sz w:val="32"/>
        </w:rPr>
        <w:t xml:space="preserve">Term </w:t>
      </w:r>
      <w:r w:rsidR="009F7B36">
        <w:rPr>
          <w:rFonts w:ascii="Century Gothic" w:hAnsi="Century Gothic"/>
          <w:noProof/>
          <w:sz w:val="32"/>
        </w:rPr>
        <w:t>3</w:t>
      </w:r>
      <w:r w:rsidR="00B07D28" w:rsidRPr="00B07D28">
        <w:rPr>
          <w:rFonts w:ascii="Century Gothic" w:hAnsi="Century Gothic"/>
          <w:noProof/>
          <w:sz w:val="32"/>
        </w:rPr>
        <w:t xml:space="preserve">                                                          </w:t>
      </w:r>
    </w:p>
    <w:tbl>
      <w:tblPr>
        <w:tblStyle w:val="TableGrid"/>
        <w:tblpPr w:leftFromText="180" w:rightFromText="180" w:vertAnchor="page" w:horzAnchor="margin" w:tblpXSpec="center" w:tblpY="1863"/>
        <w:tblW w:w="10684" w:type="dxa"/>
        <w:tblLook w:val="04A0" w:firstRow="1" w:lastRow="0" w:firstColumn="1" w:lastColumn="0" w:noHBand="0" w:noVBand="1"/>
      </w:tblPr>
      <w:tblGrid>
        <w:gridCol w:w="1555"/>
        <w:gridCol w:w="7512"/>
        <w:gridCol w:w="1617"/>
      </w:tblGrid>
      <w:tr w:rsidR="00DC329D" w14:paraId="4EA2C69C" w14:textId="77777777" w:rsidTr="00C24E37">
        <w:trPr>
          <w:trHeight w:val="1550"/>
        </w:trPr>
        <w:tc>
          <w:tcPr>
            <w:tcW w:w="10684" w:type="dxa"/>
            <w:gridSpan w:val="3"/>
          </w:tcPr>
          <w:p w14:paraId="03F422D5" w14:textId="77777777" w:rsidR="00DC329D" w:rsidRPr="00C24E37" w:rsidRDefault="00DC329D" w:rsidP="00DC329D">
            <w:pPr>
              <w:rPr>
                <w:rFonts w:ascii="Century Gothic" w:hAnsi="Century Gothic" w:cstheme="majorHAnsi"/>
                <w:b/>
                <w:sz w:val="24"/>
              </w:rPr>
            </w:pPr>
            <w:r w:rsidRPr="00C24E37">
              <w:rPr>
                <w:rFonts w:ascii="Century Gothic" w:hAnsi="Century Gothic" w:cstheme="majorHAnsi"/>
                <w:b/>
                <w:sz w:val="24"/>
              </w:rPr>
              <w:t>Priority homework:</w:t>
            </w:r>
          </w:p>
          <w:p w14:paraId="47E8F243" w14:textId="3ED2ED35" w:rsidR="00DC329D" w:rsidRPr="00811AF3" w:rsidRDefault="00DC329D" w:rsidP="00DC329D">
            <w:pPr>
              <w:rPr>
                <w:rFonts w:ascii="Century Gothic" w:hAnsi="Century Gothic" w:cstheme="majorHAnsi"/>
                <w:b/>
                <w:sz w:val="32"/>
              </w:rPr>
            </w:pPr>
            <w:r w:rsidRPr="00C24E37">
              <w:rPr>
                <w:rFonts w:ascii="Century Gothic" w:hAnsi="Century Gothic" w:cstheme="majorHAnsi"/>
                <w:b/>
                <w:sz w:val="24"/>
              </w:rPr>
              <w:t>Every week please read at least 5 times for at least 15 minutes at a time. This is the most important homework you can do. Reading regularly will improve your comprehension, spelling, grammar, creativity and general knowledge. You will also have spellings to learn and Mathletics to challenge yourself with! Don’t forget your multiplication tables too.</w:t>
            </w:r>
          </w:p>
        </w:tc>
      </w:tr>
      <w:tr w:rsidR="00DC329D" w14:paraId="637E2C0F" w14:textId="77777777" w:rsidTr="00DC329D">
        <w:trPr>
          <w:trHeight w:val="445"/>
        </w:trPr>
        <w:tc>
          <w:tcPr>
            <w:tcW w:w="1555" w:type="dxa"/>
          </w:tcPr>
          <w:p w14:paraId="55AA3972" w14:textId="77777777" w:rsidR="00DC329D" w:rsidRPr="00811AF3" w:rsidRDefault="00DC329D" w:rsidP="00DC329D">
            <w:pPr>
              <w:jc w:val="center"/>
              <w:rPr>
                <w:rFonts w:ascii="Century Gothic" w:hAnsi="Century Gothic"/>
                <w:b/>
              </w:rPr>
            </w:pPr>
            <w:r w:rsidRPr="00811AF3">
              <w:rPr>
                <w:rFonts w:ascii="Century Gothic" w:hAnsi="Century Gothic"/>
                <w:b/>
              </w:rPr>
              <w:t>Title</w:t>
            </w:r>
          </w:p>
        </w:tc>
        <w:tc>
          <w:tcPr>
            <w:tcW w:w="7512" w:type="dxa"/>
          </w:tcPr>
          <w:p w14:paraId="7E6A9E08" w14:textId="77777777" w:rsidR="00DC329D" w:rsidRPr="00811AF3" w:rsidRDefault="00DC329D" w:rsidP="00DC329D">
            <w:pPr>
              <w:jc w:val="center"/>
              <w:rPr>
                <w:rFonts w:ascii="Century Gothic" w:hAnsi="Century Gothic"/>
                <w:b/>
              </w:rPr>
            </w:pPr>
            <w:r w:rsidRPr="00811AF3">
              <w:rPr>
                <w:rFonts w:ascii="Century Gothic" w:hAnsi="Century Gothic"/>
                <w:b/>
              </w:rPr>
              <w:t>Task</w:t>
            </w:r>
          </w:p>
        </w:tc>
        <w:tc>
          <w:tcPr>
            <w:tcW w:w="1617" w:type="dxa"/>
          </w:tcPr>
          <w:p w14:paraId="5B3D8E05" w14:textId="77777777" w:rsidR="00DC329D" w:rsidRPr="00811AF3" w:rsidRDefault="00DC329D" w:rsidP="00DC329D">
            <w:pPr>
              <w:rPr>
                <w:rFonts w:ascii="Century Gothic" w:hAnsi="Century Gothic"/>
                <w:b/>
              </w:rPr>
            </w:pPr>
            <w:r w:rsidRPr="00811AF3">
              <w:rPr>
                <w:rFonts w:ascii="Century Gothic" w:hAnsi="Century Gothic"/>
                <w:b/>
              </w:rPr>
              <w:t>Return on</w:t>
            </w:r>
          </w:p>
        </w:tc>
      </w:tr>
      <w:tr w:rsidR="00DC329D" w14:paraId="6A604D03" w14:textId="77777777" w:rsidTr="00DC329D">
        <w:trPr>
          <w:trHeight w:val="445"/>
        </w:trPr>
        <w:tc>
          <w:tcPr>
            <w:tcW w:w="1555" w:type="dxa"/>
          </w:tcPr>
          <w:p w14:paraId="7A6D17E8" w14:textId="0AF9226B" w:rsidR="00DC329D" w:rsidRPr="00811AF3" w:rsidRDefault="00957BA6" w:rsidP="00DC329D">
            <w:pPr>
              <w:jc w:val="center"/>
              <w:rPr>
                <w:rFonts w:ascii="Century Gothic" w:hAnsi="Century Gothic"/>
                <w:b/>
                <w:sz w:val="24"/>
              </w:rPr>
            </w:pPr>
            <w:r>
              <w:rPr>
                <w:rFonts w:ascii="Century Gothic" w:hAnsi="Century Gothic"/>
                <w:b/>
                <w:sz w:val="24"/>
              </w:rPr>
              <w:t>Get Moving!</w:t>
            </w:r>
          </w:p>
        </w:tc>
        <w:tc>
          <w:tcPr>
            <w:tcW w:w="7512" w:type="dxa"/>
          </w:tcPr>
          <w:p w14:paraId="6927C990" w14:textId="77777777" w:rsidR="00780140" w:rsidRPr="00780140" w:rsidRDefault="00957BA6" w:rsidP="00DC329D">
            <w:pPr>
              <w:jc w:val="both"/>
              <w:rPr>
                <w:rFonts w:ascii="Century Gothic" w:hAnsi="Century Gothic"/>
                <w:sz w:val="24"/>
              </w:rPr>
            </w:pPr>
            <w:r w:rsidRPr="00780140">
              <w:rPr>
                <w:rFonts w:ascii="Century Gothic" w:hAnsi="Century Gothic"/>
                <w:sz w:val="24"/>
              </w:rPr>
              <w:t xml:space="preserve">January is often a time for new resolutions and promises to </w:t>
            </w:r>
            <w:proofErr w:type="gramStart"/>
            <w:r w:rsidRPr="00780140">
              <w:rPr>
                <w:rFonts w:ascii="Century Gothic" w:hAnsi="Century Gothic"/>
                <w:sz w:val="24"/>
              </w:rPr>
              <w:t>ourselves</w:t>
            </w:r>
            <w:proofErr w:type="gramEnd"/>
            <w:r w:rsidRPr="00780140">
              <w:rPr>
                <w:rFonts w:ascii="Century Gothic" w:hAnsi="Century Gothic"/>
                <w:sz w:val="24"/>
              </w:rPr>
              <w:t xml:space="preserve">. Your homework this week is to do one physical activity a day for </w:t>
            </w:r>
            <w:r w:rsidRPr="00780140">
              <w:rPr>
                <w:rFonts w:ascii="Century Gothic" w:hAnsi="Century Gothic"/>
                <w:b/>
                <w:i/>
                <w:sz w:val="24"/>
              </w:rPr>
              <w:t>at least</w:t>
            </w:r>
            <w:r w:rsidRPr="00780140">
              <w:rPr>
                <w:rFonts w:ascii="Century Gothic" w:hAnsi="Century Gothic"/>
                <w:sz w:val="24"/>
              </w:rPr>
              <w:t xml:space="preserve"> 5 minutes (so you are out of breath!)</w:t>
            </w:r>
            <w:r w:rsidR="00780140" w:rsidRPr="00780140">
              <w:rPr>
                <w:rFonts w:ascii="Century Gothic" w:hAnsi="Century Gothic"/>
                <w:sz w:val="24"/>
              </w:rPr>
              <w:t xml:space="preserve"> This should be extra activity and not exercise you normally do. Try some high intensity moves. You can find videos on YouTube like this one:</w:t>
            </w:r>
          </w:p>
          <w:p w14:paraId="08963F87" w14:textId="248DA60B" w:rsidR="00780140" w:rsidRPr="00780140" w:rsidRDefault="00780140" w:rsidP="00DC329D">
            <w:pPr>
              <w:jc w:val="both"/>
              <w:rPr>
                <w:rFonts w:ascii="Century Gothic" w:hAnsi="Century Gothic"/>
                <w:sz w:val="24"/>
              </w:rPr>
            </w:pPr>
            <w:r w:rsidRPr="00780140">
              <w:rPr>
                <w:rFonts w:ascii="Century Gothic" w:hAnsi="Century Gothic"/>
                <w:sz w:val="24"/>
              </w:rPr>
              <w:t xml:space="preserve"> </w:t>
            </w:r>
          </w:p>
          <w:p w14:paraId="03F717BA" w14:textId="42C5424F" w:rsidR="00780140" w:rsidRPr="00780140" w:rsidRDefault="00D56A7A" w:rsidP="00DC329D">
            <w:pPr>
              <w:jc w:val="both"/>
              <w:rPr>
                <w:rFonts w:ascii="Century Gothic" w:hAnsi="Century Gothic"/>
                <w:sz w:val="24"/>
              </w:rPr>
            </w:pPr>
            <w:hyperlink r:id="rId6" w:history="1">
              <w:r w:rsidR="00780140" w:rsidRPr="00780140">
                <w:rPr>
                  <w:rStyle w:val="Hyperlink"/>
                  <w:rFonts w:ascii="Century Gothic" w:hAnsi="Century Gothic"/>
                  <w:sz w:val="24"/>
                </w:rPr>
                <w:t>https://www.youtube.com/watch?v=L_A_HjHZxfI</w:t>
              </w:r>
            </w:hyperlink>
          </w:p>
          <w:p w14:paraId="509F8E8A" w14:textId="77777777" w:rsidR="00780140" w:rsidRPr="00780140" w:rsidRDefault="00780140" w:rsidP="00DC329D">
            <w:pPr>
              <w:jc w:val="both"/>
              <w:rPr>
                <w:rFonts w:ascii="Century Gothic" w:hAnsi="Century Gothic"/>
                <w:sz w:val="24"/>
              </w:rPr>
            </w:pPr>
          </w:p>
          <w:p w14:paraId="463B2507" w14:textId="2ECE5370" w:rsidR="00DC329D" w:rsidRPr="00DC329D" w:rsidRDefault="00780140" w:rsidP="00DC329D">
            <w:pPr>
              <w:jc w:val="both"/>
              <w:rPr>
                <w:rFonts w:ascii="Century Gothic" w:hAnsi="Century Gothic"/>
                <w:sz w:val="28"/>
              </w:rPr>
            </w:pPr>
            <w:r w:rsidRPr="00780140">
              <w:rPr>
                <w:rFonts w:ascii="Century Gothic" w:hAnsi="Century Gothic"/>
                <w:sz w:val="24"/>
              </w:rPr>
              <w:t xml:space="preserve"> Record what you do and when you do it in a table in your book. At the end of your week of exercise do you feel any different?</w:t>
            </w:r>
          </w:p>
        </w:tc>
        <w:tc>
          <w:tcPr>
            <w:tcW w:w="1617" w:type="dxa"/>
          </w:tcPr>
          <w:p w14:paraId="66086039" w14:textId="7FF83581" w:rsidR="00DC329D" w:rsidRPr="00DF5728" w:rsidRDefault="009F7B36" w:rsidP="00DC329D">
            <w:pPr>
              <w:rPr>
                <w:rFonts w:ascii="Century Gothic" w:hAnsi="Century Gothic"/>
                <w:sz w:val="24"/>
              </w:rPr>
            </w:pPr>
            <w:r>
              <w:rPr>
                <w:rFonts w:ascii="Century Gothic" w:hAnsi="Century Gothic"/>
                <w:sz w:val="24"/>
              </w:rPr>
              <w:t>1</w:t>
            </w:r>
            <w:r w:rsidR="00A65C71">
              <w:rPr>
                <w:rFonts w:ascii="Century Gothic" w:hAnsi="Century Gothic"/>
                <w:sz w:val="24"/>
              </w:rPr>
              <w:t>7</w:t>
            </w:r>
            <w:r w:rsidRPr="009F7B36">
              <w:rPr>
                <w:rFonts w:ascii="Century Gothic" w:hAnsi="Century Gothic"/>
                <w:sz w:val="24"/>
                <w:vertAlign w:val="superscript"/>
              </w:rPr>
              <w:t>th</w:t>
            </w:r>
            <w:r>
              <w:rPr>
                <w:rFonts w:ascii="Century Gothic" w:hAnsi="Century Gothic"/>
                <w:sz w:val="24"/>
              </w:rPr>
              <w:t xml:space="preserve"> January</w:t>
            </w:r>
          </w:p>
        </w:tc>
      </w:tr>
      <w:tr w:rsidR="00A65C71" w14:paraId="18FFA9C5" w14:textId="77777777" w:rsidTr="00DC329D">
        <w:trPr>
          <w:trHeight w:val="445"/>
        </w:trPr>
        <w:tc>
          <w:tcPr>
            <w:tcW w:w="1555" w:type="dxa"/>
          </w:tcPr>
          <w:p w14:paraId="44F5AFB0" w14:textId="77777777" w:rsidR="00A65C71" w:rsidRPr="00A65C71" w:rsidRDefault="00A65C71" w:rsidP="00A65C71">
            <w:pPr>
              <w:jc w:val="center"/>
              <w:rPr>
                <w:rFonts w:ascii="Century Gothic" w:hAnsi="Century Gothic"/>
                <w:b/>
                <w:noProof/>
                <w:sz w:val="24"/>
                <w:szCs w:val="24"/>
              </w:rPr>
            </w:pPr>
          </w:p>
          <w:p w14:paraId="2061D180" w14:textId="77777777" w:rsidR="00A65C71" w:rsidRPr="00A65C71" w:rsidRDefault="00A65C71" w:rsidP="00A65C71">
            <w:pPr>
              <w:jc w:val="center"/>
              <w:rPr>
                <w:rFonts w:ascii="Century Gothic" w:hAnsi="Century Gothic"/>
                <w:b/>
                <w:noProof/>
                <w:sz w:val="24"/>
                <w:szCs w:val="24"/>
              </w:rPr>
            </w:pPr>
          </w:p>
          <w:p w14:paraId="63AED7D1" w14:textId="77777777" w:rsidR="00A65C71" w:rsidRPr="00A65C71" w:rsidRDefault="00A65C71" w:rsidP="00A65C71">
            <w:pPr>
              <w:jc w:val="center"/>
              <w:rPr>
                <w:rFonts w:ascii="Century Gothic" w:hAnsi="Century Gothic"/>
                <w:b/>
                <w:sz w:val="24"/>
                <w:szCs w:val="24"/>
              </w:rPr>
            </w:pPr>
            <w:r w:rsidRPr="00A65C71">
              <w:rPr>
                <w:rFonts w:ascii="Century Gothic" w:hAnsi="Century Gothic"/>
                <w:b/>
                <w:noProof/>
                <w:sz w:val="24"/>
                <w:szCs w:val="24"/>
              </w:rPr>
              <w:t>Orion</w:t>
            </w:r>
          </w:p>
          <w:p w14:paraId="0B7751EC" w14:textId="27560094" w:rsidR="00A65C71" w:rsidRPr="00A65C71" w:rsidRDefault="00A65C71" w:rsidP="00A65C71">
            <w:pPr>
              <w:jc w:val="center"/>
              <w:rPr>
                <w:rFonts w:ascii="Century Gothic" w:hAnsi="Century Gothic"/>
                <w:b/>
                <w:sz w:val="24"/>
                <w:szCs w:val="24"/>
              </w:rPr>
            </w:pPr>
          </w:p>
        </w:tc>
        <w:tc>
          <w:tcPr>
            <w:tcW w:w="7512" w:type="dxa"/>
          </w:tcPr>
          <w:p w14:paraId="459A4F3B" w14:textId="77777777" w:rsidR="00A65C71" w:rsidRPr="00A65C71" w:rsidRDefault="00A65C71" w:rsidP="00A65C71">
            <w:pPr>
              <w:rPr>
                <w:rFonts w:ascii="Century Gothic" w:hAnsi="Century Gothic" w:cstheme="majorHAnsi"/>
                <w:sz w:val="24"/>
                <w:szCs w:val="24"/>
              </w:rPr>
            </w:pPr>
          </w:p>
          <w:p w14:paraId="4BDE7043" w14:textId="77777777" w:rsidR="00A65C71" w:rsidRPr="00A65C71" w:rsidRDefault="00A65C71" w:rsidP="00A65C71">
            <w:pPr>
              <w:rPr>
                <w:rFonts w:ascii="Century Gothic" w:hAnsi="Century Gothic" w:cstheme="majorHAnsi"/>
                <w:sz w:val="24"/>
                <w:szCs w:val="24"/>
              </w:rPr>
            </w:pPr>
            <w:proofErr w:type="gramStart"/>
            <w:r w:rsidRPr="00A65C71">
              <w:rPr>
                <w:rFonts w:ascii="Century Gothic" w:hAnsi="Century Gothic" w:cstheme="majorHAnsi"/>
                <w:sz w:val="24"/>
                <w:szCs w:val="24"/>
              </w:rPr>
              <w:t>At the moment</w:t>
            </w:r>
            <w:proofErr w:type="gramEnd"/>
            <w:r w:rsidRPr="00A65C71">
              <w:rPr>
                <w:rFonts w:ascii="Century Gothic" w:hAnsi="Century Gothic" w:cstheme="majorHAnsi"/>
                <w:sz w:val="24"/>
                <w:szCs w:val="24"/>
              </w:rPr>
              <w:t>, Orion is very easy to spot in a clear sky. Have a look one evening to see if you can spot Orion and draw the star constellation in your book. Find out why this constellation has this name. If you would like to, research another star constellation too.</w:t>
            </w:r>
          </w:p>
          <w:p w14:paraId="7B8E7870" w14:textId="1722A664" w:rsidR="00A65C71" w:rsidRPr="00A65C71" w:rsidRDefault="00A65C71" w:rsidP="00A65C71">
            <w:pPr>
              <w:jc w:val="both"/>
              <w:rPr>
                <w:rFonts w:ascii="Century Gothic" w:hAnsi="Century Gothic"/>
                <w:sz w:val="24"/>
                <w:szCs w:val="24"/>
              </w:rPr>
            </w:pPr>
          </w:p>
        </w:tc>
        <w:tc>
          <w:tcPr>
            <w:tcW w:w="1617" w:type="dxa"/>
          </w:tcPr>
          <w:p w14:paraId="23AF5940" w14:textId="12B0BE85" w:rsidR="00A65C71" w:rsidRPr="00DF5728" w:rsidRDefault="00A65C71" w:rsidP="00A65C71">
            <w:pPr>
              <w:rPr>
                <w:rFonts w:ascii="Century Gothic" w:hAnsi="Century Gothic"/>
                <w:sz w:val="24"/>
              </w:rPr>
            </w:pPr>
            <w:r>
              <w:rPr>
                <w:rFonts w:ascii="Century Gothic" w:hAnsi="Century Gothic"/>
                <w:sz w:val="24"/>
              </w:rPr>
              <w:t>24</w:t>
            </w:r>
            <w:r w:rsidRPr="00A65C71">
              <w:rPr>
                <w:rFonts w:ascii="Century Gothic" w:hAnsi="Century Gothic"/>
                <w:sz w:val="24"/>
                <w:vertAlign w:val="superscript"/>
              </w:rPr>
              <w:t>th</w:t>
            </w:r>
            <w:r>
              <w:rPr>
                <w:rFonts w:ascii="Century Gothic" w:hAnsi="Century Gothic"/>
                <w:sz w:val="24"/>
              </w:rPr>
              <w:t xml:space="preserve"> January</w:t>
            </w:r>
          </w:p>
        </w:tc>
      </w:tr>
      <w:tr w:rsidR="00DD5B1F" w14:paraId="6B4271A9" w14:textId="77777777" w:rsidTr="00DC329D">
        <w:trPr>
          <w:trHeight w:val="445"/>
        </w:trPr>
        <w:tc>
          <w:tcPr>
            <w:tcW w:w="1555" w:type="dxa"/>
          </w:tcPr>
          <w:p w14:paraId="6EBEBD1A" w14:textId="77777777" w:rsidR="00DD5B1F" w:rsidRPr="00DD5B1F" w:rsidRDefault="00DD5B1F" w:rsidP="00DD5B1F">
            <w:pPr>
              <w:rPr>
                <w:rFonts w:ascii="Century Gothic" w:hAnsi="Century Gothic"/>
                <w:b/>
                <w:sz w:val="24"/>
                <w:szCs w:val="24"/>
              </w:rPr>
            </w:pPr>
          </w:p>
          <w:p w14:paraId="2320A2EA" w14:textId="37F1A651" w:rsidR="00DD5B1F" w:rsidRPr="00DD5B1F" w:rsidRDefault="00DD5B1F" w:rsidP="00DD5B1F">
            <w:pPr>
              <w:rPr>
                <w:rFonts w:ascii="Century Gothic" w:hAnsi="Century Gothic"/>
                <w:b/>
                <w:sz w:val="24"/>
                <w:szCs w:val="24"/>
              </w:rPr>
            </w:pPr>
            <w:r w:rsidRPr="00DD5B1F">
              <w:rPr>
                <w:rFonts w:ascii="Century Gothic" w:hAnsi="Century Gothic"/>
                <w:b/>
                <w:sz w:val="24"/>
                <w:szCs w:val="24"/>
              </w:rPr>
              <w:t>RSPB Big Garden Birdwatch</w:t>
            </w:r>
          </w:p>
        </w:tc>
        <w:tc>
          <w:tcPr>
            <w:tcW w:w="7512" w:type="dxa"/>
          </w:tcPr>
          <w:p w14:paraId="4C8630AA" w14:textId="112F4BCB" w:rsidR="00DD5B1F" w:rsidRDefault="00DD5B1F" w:rsidP="00DD5B1F">
            <w:pPr>
              <w:rPr>
                <w:rFonts w:ascii="Century Gothic" w:hAnsi="Century Gothic" w:cstheme="majorHAnsi"/>
                <w:sz w:val="24"/>
                <w:szCs w:val="24"/>
              </w:rPr>
            </w:pPr>
            <w:r w:rsidRPr="00DD5B1F">
              <w:rPr>
                <w:rFonts w:ascii="Century Gothic" w:hAnsi="Century Gothic" w:cstheme="majorHAnsi"/>
                <w:sz w:val="24"/>
                <w:szCs w:val="24"/>
              </w:rPr>
              <w:t>This weekend the ‘Big Garden Birdwatch’ run by the</w:t>
            </w:r>
            <w:r>
              <w:rPr>
                <w:rFonts w:ascii="Century Gothic" w:hAnsi="Century Gothic" w:cstheme="majorHAnsi"/>
                <w:sz w:val="24"/>
                <w:szCs w:val="24"/>
              </w:rPr>
              <w:t xml:space="preserve"> </w:t>
            </w:r>
            <w:r w:rsidRPr="00DD5B1F">
              <w:rPr>
                <w:rFonts w:ascii="Century Gothic" w:hAnsi="Century Gothic" w:cstheme="majorHAnsi"/>
                <w:sz w:val="24"/>
                <w:szCs w:val="24"/>
              </w:rPr>
              <w:t>RSPB takes place. Spend some time outside (or at a window) watching the birds. Record what you see. You could paint, draw, collage or sketch your favourite bird that you spot. You could also create a fact file about a bird you see.</w:t>
            </w:r>
            <w:r>
              <w:rPr>
                <w:rFonts w:ascii="Century Gothic" w:hAnsi="Century Gothic" w:cstheme="majorHAnsi"/>
                <w:sz w:val="24"/>
                <w:szCs w:val="24"/>
              </w:rPr>
              <w:t xml:space="preserve"> If you would like to, you can register on their website and record what birds you spot.</w:t>
            </w:r>
          </w:p>
          <w:p w14:paraId="2034A568" w14:textId="23143B58" w:rsidR="00DD5B1F" w:rsidRPr="00AD5C91" w:rsidRDefault="00AD5C91" w:rsidP="00AD5C91">
            <w:pPr>
              <w:jc w:val="center"/>
              <w:rPr>
                <w:rFonts w:ascii="Century Gothic" w:hAnsi="Century Gothic" w:cstheme="majorHAnsi"/>
                <w:sz w:val="24"/>
                <w:szCs w:val="24"/>
              </w:rPr>
            </w:pPr>
            <w:hyperlink r:id="rId7" w:history="1">
              <w:r w:rsidRPr="00B5640D">
                <w:rPr>
                  <w:rStyle w:val="Hyperlink"/>
                  <w:rFonts w:ascii="Century Gothic" w:hAnsi="Century Gothic" w:cstheme="majorHAnsi"/>
                  <w:sz w:val="24"/>
                  <w:szCs w:val="24"/>
                </w:rPr>
                <w:t>https://www.rspb.org.uk/</w:t>
              </w:r>
            </w:hyperlink>
          </w:p>
        </w:tc>
        <w:tc>
          <w:tcPr>
            <w:tcW w:w="1617" w:type="dxa"/>
          </w:tcPr>
          <w:p w14:paraId="1EBA46FF" w14:textId="5D92540F" w:rsidR="00DD5B1F" w:rsidRPr="00DF5728" w:rsidRDefault="00DD5B1F" w:rsidP="00DD5B1F">
            <w:pPr>
              <w:rPr>
                <w:rFonts w:ascii="Century Gothic" w:hAnsi="Century Gothic"/>
                <w:sz w:val="24"/>
              </w:rPr>
            </w:pPr>
            <w:r>
              <w:rPr>
                <w:rFonts w:ascii="Century Gothic" w:hAnsi="Century Gothic"/>
                <w:sz w:val="24"/>
              </w:rPr>
              <w:t>31</w:t>
            </w:r>
            <w:r w:rsidRPr="00A65C71">
              <w:rPr>
                <w:rFonts w:ascii="Century Gothic" w:hAnsi="Century Gothic"/>
                <w:sz w:val="24"/>
                <w:vertAlign w:val="superscript"/>
              </w:rPr>
              <w:t>st</w:t>
            </w:r>
            <w:r>
              <w:rPr>
                <w:rFonts w:ascii="Century Gothic" w:hAnsi="Century Gothic"/>
                <w:sz w:val="24"/>
              </w:rPr>
              <w:t xml:space="preserve"> January</w:t>
            </w:r>
          </w:p>
        </w:tc>
      </w:tr>
      <w:tr w:rsidR="00AD5C91" w14:paraId="6C874F64" w14:textId="77777777" w:rsidTr="00DC329D">
        <w:trPr>
          <w:trHeight w:val="445"/>
        </w:trPr>
        <w:tc>
          <w:tcPr>
            <w:tcW w:w="1555" w:type="dxa"/>
          </w:tcPr>
          <w:p w14:paraId="4A9124BA" w14:textId="77777777" w:rsidR="00AD5C91" w:rsidRPr="00AD5C91" w:rsidRDefault="00AD5C91" w:rsidP="00AD5C91">
            <w:pPr>
              <w:jc w:val="center"/>
              <w:rPr>
                <w:rFonts w:ascii="Century Gothic" w:hAnsi="Century Gothic"/>
                <w:b/>
                <w:sz w:val="24"/>
                <w:szCs w:val="24"/>
              </w:rPr>
            </w:pPr>
          </w:p>
          <w:p w14:paraId="3D3AE2B1" w14:textId="77777777" w:rsidR="00AD5C91" w:rsidRPr="00AD5C91" w:rsidRDefault="00AD5C91" w:rsidP="00AD5C91">
            <w:pPr>
              <w:jc w:val="center"/>
              <w:rPr>
                <w:rFonts w:ascii="Century Gothic" w:hAnsi="Century Gothic"/>
                <w:b/>
                <w:sz w:val="24"/>
                <w:szCs w:val="24"/>
              </w:rPr>
            </w:pPr>
          </w:p>
          <w:p w14:paraId="3A67316F" w14:textId="17176217" w:rsidR="00AD5C91" w:rsidRPr="00AD5C91" w:rsidRDefault="00AD5C91" w:rsidP="00AD5C91">
            <w:pPr>
              <w:jc w:val="center"/>
              <w:rPr>
                <w:rFonts w:ascii="Century Gothic" w:hAnsi="Century Gothic"/>
                <w:b/>
                <w:sz w:val="24"/>
                <w:szCs w:val="24"/>
              </w:rPr>
            </w:pPr>
            <w:r w:rsidRPr="00AD5C91">
              <w:rPr>
                <w:rFonts w:ascii="Century Gothic" w:hAnsi="Century Gothic"/>
                <w:b/>
                <w:sz w:val="24"/>
                <w:szCs w:val="24"/>
              </w:rPr>
              <w:t>Phases of the Moon</w:t>
            </w:r>
          </w:p>
        </w:tc>
        <w:tc>
          <w:tcPr>
            <w:tcW w:w="7512" w:type="dxa"/>
          </w:tcPr>
          <w:p w14:paraId="5B01403C" w14:textId="77777777" w:rsidR="00AD5C91" w:rsidRPr="00AD5C91" w:rsidRDefault="00AD5C91" w:rsidP="00AD5C91">
            <w:pPr>
              <w:rPr>
                <w:rFonts w:ascii="Century Gothic" w:hAnsi="Century Gothic" w:cstheme="majorHAnsi"/>
                <w:sz w:val="24"/>
                <w:szCs w:val="24"/>
              </w:rPr>
            </w:pPr>
            <w:r w:rsidRPr="00AD5C91">
              <w:rPr>
                <w:rFonts w:ascii="Century Gothic" w:hAnsi="Century Gothic" w:cstheme="majorHAnsi"/>
                <w:sz w:val="24"/>
                <w:szCs w:val="24"/>
              </w:rPr>
              <w:t>The moon’s appearance slowly changes shape each evening from being a new moon to a full moon. Draw what the moon looks like on different days of the week – see if you can notice how it changes.</w:t>
            </w:r>
          </w:p>
          <w:p w14:paraId="5A0A2D37" w14:textId="77777777" w:rsidR="00AD5C91" w:rsidRPr="00AD5C91" w:rsidRDefault="00AD5C91" w:rsidP="00AD5C91">
            <w:pPr>
              <w:rPr>
                <w:rFonts w:ascii="Century Gothic" w:hAnsi="Century Gothic" w:cstheme="majorHAnsi"/>
                <w:sz w:val="24"/>
                <w:szCs w:val="24"/>
              </w:rPr>
            </w:pPr>
            <w:r w:rsidRPr="00AD5C91">
              <w:rPr>
                <w:rFonts w:ascii="Century Gothic" w:hAnsi="Century Gothic" w:cstheme="majorHAnsi"/>
                <w:sz w:val="24"/>
                <w:szCs w:val="24"/>
              </w:rPr>
              <w:t>Can you investigate why this happens?</w:t>
            </w:r>
          </w:p>
          <w:p w14:paraId="6F9A13F6" w14:textId="53FEAA2A" w:rsidR="00AD5C91" w:rsidRPr="00AD5C91" w:rsidRDefault="00AD5C91" w:rsidP="00AD5C91">
            <w:pPr>
              <w:jc w:val="both"/>
              <w:rPr>
                <w:rFonts w:ascii="Century Gothic" w:hAnsi="Century Gothic"/>
                <w:sz w:val="24"/>
                <w:szCs w:val="24"/>
              </w:rPr>
            </w:pPr>
          </w:p>
        </w:tc>
        <w:tc>
          <w:tcPr>
            <w:tcW w:w="1617" w:type="dxa"/>
          </w:tcPr>
          <w:p w14:paraId="04FCAD0C" w14:textId="66A83865" w:rsidR="00AD5C91" w:rsidRPr="00A65C71" w:rsidRDefault="00AD5C91" w:rsidP="00AD5C91">
            <w:pPr>
              <w:jc w:val="center"/>
              <w:rPr>
                <w:rFonts w:ascii="Century Gothic" w:hAnsi="Century Gothic"/>
                <w:bCs/>
                <w:iCs/>
                <w:sz w:val="24"/>
              </w:rPr>
            </w:pPr>
            <w:r w:rsidRPr="00A65C71">
              <w:rPr>
                <w:rFonts w:ascii="Century Gothic" w:hAnsi="Century Gothic"/>
                <w:bCs/>
                <w:iCs/>
                <w:sz w:val="24"/>
              </w:rPr>
              <w:t>7</w:t>
            </w:r>
            <w:r w:rsidRPr="00A65C71">
              <w:rPr>
                <w:rFonts w:ascii="Century Gothic" w:hAnsi="Century Gothic"/>
                <w:bCs/>
                <w:iCs/>
                <w:sz w:val="24"/>
                <w:vertAlign w:val="superscript"/>
              </w:rPr>
              <w:t>th</w:t>
            </w:r>
            <w:r w:rsidRPr="00A65C71">
              <w:rPr>
                <w:rFonts w:ascii="Century Gothic" w:hAnsi="Century Gothic"/>
                <w:bCs/>
                <w:iCs/>
                <w:sz w:val="24"/>
              </w:rPr>
              <w:t xml:space="preserve"> February</w:t>
            </w:r>
          </w:p>
        </w:tc>
      </w:tr>
    </w:tbl>
    <w:p w14:paraId="28305C35" w14:textId="6B04FFF6" w:rsidR="00520C9F" w:rsidRDefault="00520C9F"/>
    <w:p w14:paraId="6A1DA3CB" w14:textId="0B6C53CF" w:rsidR="00DC329D" w:rsidRDefault="00DC329D" w:rsidP="00D56A7A"/>
    <w:p w14:paraId="15163469" w14:textId="478D5299" w:rsidR="00520C9F" w:rsidRPr="00820CEF" w:rsidRDefault="00B07D28" w:rsidP="00DC329D">
      <w:pPr>
        <w:jc w:val="center"/>
      </w:pPr>
      <w:r w:rsidRPr="00B07D28">
        <w:rPr>
          <w:noProof/>
          <w:lang w:eastAsia="en-GB"/>
        </w:rPr>
        <w:drawing>
          <wp:inline distT="0" distB="0" distL="0" distR="0" wp14:anchorId="772EC407" wp14:editId="650B95FB">
            <wp:extent cx="1981351"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20533" r="3012" b="19853"/>
                    <a:stretch/>
                  </pic:blipFill>
                  <pic:spPr bwMode="auto">
                    <a:xfrm>
                      <a:off x="0" y="0"/>
                      <a:ext cx="2022727" cy="933495"/>
                    </a:xfrm>
                    <a:prstGeom prst="rect">
                      <a:avLst/>
                    </a:prstGeom>
                    <a:ln>
                      <a:noFill/>
                    </a:ln>
                    <a:extLst>
                      <a:ext uri="{53640926-AAD7-44D8-BBD7-CCE9431645EC}">
                        <a14:shadowObscured xmlns:a14="http://schemas.microsoft.com/office/drawing/2010/main"/>
                      </a:ext>
                    </a:extLst>
                  </pic:spPr>
                </pic:pic>
              </a:graphicData>
            </a:graphic>
          </wp:inline>
        </w:drawing>
      </w:r>
      <w:r w:rsidR="00820CEF">
        <w:rPr>
          <w:noProof/>
        </w:rPr>
        <w:drawing>
          <wp:inline distT="0" distB="0" distL="0" distR="0" wp14:anchorId="26076B3E" wp14:editId="16F296DA">
            <wp:extent cx="1466850" cy="819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6850" cy="819150"/>
                    </a:xfrm>
                    <a:prstGeom prst="rect">
                      <a:avLst/>
                    </a:prstGeom>
                    <a:noFill/>
                  </pic:spPr>
                </pic:pic>
              </a:graphicData>
            </a:graphic>
          </wp:inline>
        </w:drawing>
      </w:r>
    </w:p>
    <w:sectPr w:rsidR="00520C9F" w:rsidRPr="00820CEF" w:rsidSect="00B07D28">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92E0D"/>
    <w:multiLevelType w:val="hybridMultilevel"/>
    <w:tmpl w:val="E0D26F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7810D14"/>
    <w:multiLevelType w:val="hybridMultilevel"/>
    <w:tmpl w:val="A6E4F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E02"/>
    <w:rsid w:val="000D4F00"/>
    <w:rsid w:val="002F5E02"/>
    <w:rsid w:val="00304D48"/>
    <w:rsid w:val="00405F0D"/>
    <w:rsid w:val="004A0C10"/>
    <w:rsid w:val="004B170F"/>
    <w:rsid w:val="00520C9F"/>
    <w:rsid w:val="00562D20"/>
    <w:rsid w:val="00607794"/>
    <w:rsid w:val="007717F0"/>
    <w:rsid w:val="00780140"/>
    <w:rsid w:val="007C2A32"/>
    <w:rsid w:val="00811AF3"/>
    <w:rsid w:val="00820CEF"/>
    <w:rsid w:val="00840756"/>
    <w:rsid w:val="008D3020"/>
    <w:rsid w:val="008E62B1"/>
    <w:rsid w:val="00957BA6"/>
    <w:rsid w:val="009B06C2"/>
    <w:rsid w:val="009E048F"/>
    <w:rsid w:val="009F7B36"/>
    <w:rsid w:val="00A65C71"/>
    <w:rsid w:val="00AD5C91"/>
    <w:rsid w:val="00B07D28"/>
    <w:rsid w:val="00B22F19"/>
    <w:rsid w:val="00C24E37"/>
    <w:rsid w:val="00C94E91"/>
    <w:rsid w:val="00D56A7A"/>
    <w:rsid w:val="00D6045D"/>
    <w:rsid w:val="00DC329D"/>
    <w:rsid w:val="00DD5B1F"/>
    <w:rsid w:val="00DF5728"/>
    <w:rsid w:val="00E55DD5"/>
    <w:rsid w:val="00F54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A2D46"/>
  <w15:docId w15:val="{C1A1C2BA-B31C-4561-A870-5B46F8A96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5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0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48F"/>
    <w:rPr>
      <w:rFonts w:ascii="Segoe UI" w:hAnsi="Segoe UI" w:cs="Segoe UI"/>
      <w:sz w:val="18"/>
      <w:szCs w:val="18"/>
    </w:rPr>
  </w:style>
  <w:style w:type="paragraph" w:styleId="ListParagraph">
    <w:name w:val="List Paragraph"/>
    <w:basedOn w:val="Normal"/>
    <w:uiPriority w:val="34"/>
    <w:qFormat/>
    <w:rsid w:val="00811AF3"/>
    <w:pPr>
      <w:ind w:left="720"/>
      <w:contextualSpacing/>
    </w:pPr>
  </w:style>
  <w:style w:type="character" w:styleId="Hyperlink">
    <w:name w:val="Hyperlink"/>
    <w:basedOn w:val="DefaultParagraphFont"/>
    <w:uiPriority w:val="99"/>
    <w:unhideWhenUsed/>
    <w:rsid w:val="00780140"/>
    <w:rPr>
      <w:color w:val="0563C1" w:themeColor="hyperlink"/>
      <w:u w:val="single"/>
    </w:rPr>
  </w:style>
  <w:style w:type="character" w:styleId="UnresolvedMention">
    <w:name w:val="Unresolved Mention"/>
    <w:basedOn w:val="DefaultParagraphFont"/>
    <w:uiPriority w:val="99"/>
    <w:semiHidden/>
    <w:unhideWhenUsed/>
    <w:rsid w:val="00780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rspb.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L_A_HjHZxfI"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314</Words>
  <Characters>1793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Holmesdale Technology College</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Kate Hillsdon</cp:lastModifiedBy>
  <cp:revision>3</cp:revision>
  <cp:lastPrinted>2022-01-07T15:54:00Z</cp:lastPrinted>
  <dcterms:created xsi:type="dcterms:W3CDTF">2022-01-07T15:53:00Z</dcterms:created>
  <dcterms:modified xsi:type="dcterms:W3CDTF">2022-01-07T15:55:00Z</dcterms:modified>
</cp:coreProperties>
</file>