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58"/>
        <w:gridCol w:w="3088"/>
        <w:gridCol w:w="3089"/>
        <w:gridCol w:w="693"/>
        <w:gridCol w:w="988"/>
      </w:tblGrid>
      <w:tr w:rsidR="00166F68" w:rsidRPr="00442272" w14:paraId="1430C676" w14:textId="77777777" w:rsidTr="00FF0A3D">
        <w:tc>
          <w:tcPr>
            <w:tcW w:w="5000" w:type="pct"/>
            <w:gridSpan w:val="5"/>
          </w:tcPr>
          <w:p w14:paraId="1569BAD2" w14:textId="77777777" w:rsidR="00166F68" w:rsidRPr="00E62D2A" w:rsidRDefault="00166F68" w:rsidP="00166F68">
            <w:pPr>
              <w:pStyle w:val="NoSpacing"/>
            </w:pPr>
            <w:r w:rsidRPr="00B72EA0">
              <w:t xml:space="preserve">Date: Thursday </w:t>
            </w:r>
            <w:r>
              <w:t>04.02.21</w:t>
            </w:r>
          </w:p>
        </w:tc>
      </w:tr>
      <w:tr w:rsidR="00166F68" w:rsidRPr="00442272" w14:paraId="33DAAE85" w14:textId="77777777" w:rsidTr="00166F68">
        <w:tc>
          <w:tcPr>
            <w:tcW w:w="4109" w:type="pct"/>
            <w:gridSpan w:val="3"/>
          </w:tcPr>
          <w:p w14:paraId="2E3A4AE0" w14:textId="77777777" w:rsidR="00166F68" w:rsidRPr="00442272" w:rsidRDefault="00166F68" w:rsidP="00166F68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LI: To </w:t>
            </w:r>
            <w:r w:rsidRPr="00FF052D">
              <w:rPr>
                <w:sz w:val="32"/>
                <w:szCs w:val="32"/>
              </w:rPr>
              <w:t xml:space="preserve">write a </w:t>
            </w:r>
            <w:r>
              <w:rPr>
                <w:sz w:val="32"/>
                <w:szCs w:val="32"/>
              </w:rPr>
              <w:t>personal recount</w:t>
            </w:r>
          </w:p>
        </w:tc>
        <w:tc>
          <w:tcPr>
            <w:tcW w:w="419" w:type="pct"/>
            <w:vAlign w:val="center"/>
          </w:tcPr>
          <w:p w14:paraId="0D573B16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  <w:r w:rsidRPr="00442272">
              <w:rPr>
                <w:sz w:val="20"/>
              </w:rPr>
              <w:t>Me</w:t>
            </w:r>
          </w:p>
        </w:tc>
        <w:tc>
          <w:tcPr>
            <w:tcW w:w="472" w:type="pct"/>
            <w:vAlign w:val="center"/>
          </w:tcPr>
          <w:p w14:paraId="668267F2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Teacher</w:t>
            </w:r>
          </w:p>
        </w:tc>
      </w:tr>
      <w:tr w:rsidR="00166F68" w:rsidRPr="00442272" w14:paraId="589C0486" w14:textId="77777777" w:rsidTr="00FF0A3D">
        <w:trPr>
          <w:trHeight w:val="492"/>
        </w:trPr>
        <w:tc>
          <w:tcPr>
            <w:tcW w:w="613" w:type="pct"/>
          </w:tcPr>
          <w:p w14:paraId="6765E49A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  <w:r w:rsidRPr="00442272">
              <w:rPr>
                <w:b/>
                <w:sz w:val="20"/>
              </w:rPr>
              <w:t xml:space="preserve">Audience </w:t>
            </w:r>
          </w:p>
        </w:tc>
        <w:tc>
          <w:tcPr>
            <w:tcW w:w="3496" w:type="pct"/>
            <w:gridSpan w:val="2"/>
            <w:vAlign w:val="center"/>
          </w:tcPr>
          <w:p w14:paraId="4AFFE24E" w14:textId="77777777" w:rsidR="00166F68" w:rsidRPr="00AA5FF3" w:rsidRDefault="00166F68" w:rsidP="00166F68">
            <w:pPr>
              <w:pStyle w:val="NoSpacing"/>
            </w:pPr>
            <w:r w:rsidRPr="00AA5FF3">
              <w:rPr>
                <w:sz w:val="20"/>
              </w:rPr>
              <w:t xml:space="preserve">I can write thinking about the person </w:t>
            </w:r>
            <w:r>
              <w:rPr>
                <w:sz w:val="20"/>
              </w:rPr>
              <w:t>who wants to know what happened.</w:t>
            </w:r>
          </w:p>
        </w:tc>
        <w:tc>
          <w:tcPr>
            <w:tcW w:w="419" w:type="pct"/>
          </w:tcPr>
          <w:p w14:paraId="55999590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000B9D3E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1C91A8C8" w14:textId="77777777" w:rsidTr="00FF0A3D">
        <w:trPr>
          <w:trHeight w:val="492"/>
        </w:trPr>
        <w:tc>
          <w:tcPr>
            <w:tcW w:w="613" w:type="pct"/>
          </w:tcPr>
          <w:p w14:paraId="746680F0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  <w:r w:rsidRPr="00442272">
              <w:rPr>
                <w:b/>
                <w:sz w:val="20"/>
              </w:rPr>
              <w:t xml:space="preserve">Purpose </w:t>
            </w:r>
          </w:p>
        </w:tc>
        <w:tc>
          <w:tcPr>
            <w:tcW w:w="3496" w:type="pct"/>
            <w:gridSpan w:val="2"/>
            <w:vAlign w:val="center"/>
          </w:tcPr>
          <w:p w14:paraId="1B6D731F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  <w:r w:rsidRPr="00442272">
              <w:rPr>
                <w:sz w:val="20"/>
              </w:rPr>
              <w:t>I can retell an event in an interesting and engaging way</w:t>
            </w:r>
            <w:r>
              <w:rPr>
                <w:sz w:val="20"/>
              </w:rPr>
              <w:t>.</w:t>
            </w:r>
          </w:p>
        </w:tc>
        <w:tc>
          <w:tcPr>
            <w:tcW w:w="419" w:type="pct"/>
          </w:tcPr>
          <w:p w14:paraId="50E63085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29E04A5D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51D369AF" w14:textId="77777777" w:rsidTr="00FF0A3D">
        <w:trPr>
          <w:trHeight w:val="382"/>
        </w:trPr>
        <w:tc>
          <w:tcPr>
            <w:tcW w:w="613" w:type="pct"/>
            <w:vMerge w:val="restart"/>
          </w:tcPr>
          <w:p w14:paraId="1B04AFB7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  <w:r>
              <w:rPr>
                <w:b/>
                <w:sz w:val="20"/>
              </w:rPr>
              <w:t>Structure</w:t>
            </w:r>
          </w:p>
        </w:tc>
        <w:tc>
          <w:tcPr>
            <w:tcW w:w="3496" w:type="pct"/>
            <w:gridSpan w:val="2"/>
            <w:vAlign w:val="center"/>
          </w:tcPr>
          <w:p w14:paraId="1DD5B5A8" w14:textId="77777777" w:rsidR="00166F68" w:rsidRPr="00AA5FF3" w:rsidRDefault="00166F68" w:rsidP="00166F68">
            <w:pPr>
              <w:pStyle w:val="NoSpacing"/>
              <w:rPr>
                <w:sz w:val="20"/>
              </w:rPr>
            </w:pPr>
            <w:r w:rsidRPr="00683315">
              <w:rPr>
                <w:sz w:val="20"/>
              </w:rPr>
              <w:t xml:space="preserve">I can include a </w:t>
            </w:r>
            <w:r>
              <w:rPr>
                <w:sz w:val="20"/>
              </w:rPr>
              <w:t>clear beginning, middle and end of the event.</w:t>
            </w:r>
          </w:p>
        </w:tc>
        <w:tc>
          <w:tcPr>
            <w:tcW w:w="419" w:type="pct"/>
          </w:tcPr>
          <w:p w14:paraId="2AA6AE06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576ED44D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4FAF3919" w14:textId="77777777" w:rsidTr="00FF0A3D">
        <w:trPr>
          <w:trHeight w:val="382"/>
        </w:trPr>
        <w:tc>
          <w:tcPr>
            <w:tcW w:w="613" w:type="pct"/>
            <w:vMerge/>
          </w:tcPr>
          <w:p w14:paraId="368A4501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7185F673" w14:textId="77777777" w:rsidR="00166F68" w:rsidRPr="00AA5FF3" w:rsidRDefault="00166F68" w:rsidP="00166F68">
            <w:pPr>
              <w:pStyle w:val="NoSpacing"/>
              <w:rPr>
                <w:sz w:val="20"/>
              </w:rPr>
            </w:pPr>
            <w:r w:rsidRPr="00683315">
              <w:rPr>
                <w:sz w:val="20"/>
              </w:rPr>
              <w:t xml:space="preserve">I can write in chronological </w:t>
            </w:r>
            <w:r>
              <w:rPr>
                <w:sz w:val="20"/>
              </w:rPr>
              <w:t xml:space="preserve">(time) </w:t>
            </w:r>
            <w:r w:rsidRPr="00683315">
              <w:rPr>
                <w:sz w:val="20"/>
              </w:rPr>
              <w:t>order.</w:t>
            </w:r>
          </w:p>
        </w:tc>
        <w:tc>
          <w:tcPr>
            <w:tcW w:w="419" w:type="pct"/>
          </w:tcPr>
          <w:p w14:paraId="3B4C97BB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0465C7D0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3A7BC075" w14:textId="77777777" w:rsidTr="00FF0A3D">
        <w:trPr>
          <w:trHeight w:val="382"/>
        </w:trPr>
        <w:tc>
          <w:tcPr>
            <w:tcW w:w="613" w:type="pct"/>
            <w:vMerge/>
          </w:tcPr>
          <w:p w14:paraId="102E5950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5D2514BF" w14:textId="77777777" w:rsidR="00166F68" w:rsidRPr="00AA5FF3" w:rsidRDefault="00166F68" w:rsidP="00166F68">
            <w:pPr>
              <w:pStyle w:val="NoSpacing"/>
              <w:rPr>
                <w:rFonts w:ascii="Celeste-Regular" w:hAnsi="Celeste-Regular" w:cs="Celeste-Regular"/>
                <w:sz w:val="20"/>
                <w:szCs w:val="28"/>
              </w:rPr>
            </w:pPr>
            <w:r w:rsidRPr="00683315">
              <w:rPr>
                <w:sz w:val="20"/>
              </w:rPr>
              <w:t>I can write using paragraphs</w:t>
            </w:r>
            <w:r>
              <w:rPr>
                <w:sz w:val="20"/>
              </w:rPr>
              <w:t>.</w:t>
            </w:r>
          </w:p>
        </w:tc>
        <w:tc>
          <w:tcPr>
            <w:tcW w:w="419" w:type="pct"/>
          </w:tcPr>
          <w:p w14:paraId="7299D68C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12C8C008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33A3E92C" w14:textId="77777777" w:rsidTr="00FF0A3D">
        <w:trPr>
          <w:trHeight w:val="382"/>
        </w:trPr>
        <w:tc>
          <w:tcPr>
            <w:tcW w:w="613" w:type="pct"/>
            <w:vMerge/>
          </w:tcPr>
          <w:p w14:paraId="38932245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7F967BC4" w14:textId="77777777" w:rsidR="00166F68" w:rsidRPr="00E62D2A" w:rsidRDefault="00166F68" w:rsidP="00166F6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I can include details to say what happened, when, where, who and why.</w:t>
            </w:r>
          </w:p>
        </w:tc>
        <w:tc>
          <w:tcPr>
            <w:tcW w:w="419" w:type="pct"/>
          </w:tcPr>
          <w:p w14:paraId="4B171214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4F1D571E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7A7840C0" w14:textId="77777777" w:rsidTr="00FF0A3D">
        <w:trPr>
          <w:trHeight w:val="492"/>
        </w:trPr>
        <w:tc>
          <w:tcPr>
            <w:tcW w:w="613" w:type="pct"/>
            <w:vMerge w:val="restart"/>
          </w:tcPr>
          <w:p w14:paraId="32351D91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  <w:r w:rsidRPr="00442272">
              <w:rPr>
                <w:b/>
                <w:sz w:val="20"/>
              </w:rPr>
              <w:t>Language Features</w:t>
            </w:r>
          </w:p>
          <w:p w14:paraId="3ABC22AF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  <w:p w14:paraId="5E8B79B3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tcBorders>
              <w:bottom w:val="single" w:sz="4" w:space="0" w:color="auto"/>
            </w:tcBorders>
            <w:vAlign w:val="center"/>
          </w:tcPr>
          <w:p w14:paraId="27C8B7F9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  <w:r w:rsidRPr="00442272">
              <w:rPr>
                <w:sz w:val="20"/>
              </w:rPr>
              <w:t>I can write in the past tense.</w:t>
            </w:r>
          </w:p>
        </w:tc>
        <w:tc>
          <w:tcPr>
            <w:tcW w:w="419" w:type="pct"/>
          </w:tcPr>
          <w:p w14:paraId="5A468D2B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5FA28FEC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6BE5B9B2" w14:textId="77777777" w:rsidTr="00FF0A3D">
        <w:trPr>
          <w:trHeight w:val="242"/>
        </w:trPr>
        <w:tc>
          <w:tcPr>
            <w:tcW w:w="613" w:type="pct"/>
            <w:vMerge/>
          </w:tcPr>
          <w:p w14:paraId="7258F4CA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tcBorders>
              <w:bottom w:val="nil"/>
            </w:tcBorders>
          </w:tcPr>
          <w:p w14:paraId="59B3F114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color w:val="7030A0"/>
                <w:sz w:val="20"/>
              </w:rPr>
              <w:t>I can use time conjunctions and use words to show time:</w:t>
            </w:r>
          </w:p>
        </w:tc>
        <w:tc>
          <w:tcPr>
            <w:tcW w:w="419" w:type="pct"/>
            <w:vMerge w:val="restart"/>
          </w:tcPr>
          <w:p w14:paraId="6734644E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  <w:vMerge w:val="restart"/>
          </w:tcPr>
          <w:p w14:paraId="5FF8EE95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2E54265A" w14:textId="77777777" w:rsidTr="00FF0A3D">
        <w:trPr>
          <w:trHeight w:val="832"/>
        </w:trPr>
        <w:tc>
          <w:tcPr>
            <w:tcW w:w="613" w:type="pct"/>
            <w:vMerge/>
          </w:tcPr>
          <w:p w14:paraId="6711CD42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1748" w:type="pct"/>
            <w:tcBorders>
              <w:top w:val="nil"/>
              <w:right w:val="nil"/>
            </w:tcBorders>
          </w:tcPr>
          <w:p w14:paraId="30FC56E3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i/>
                <w:color w:val="7030A0"/>
                <w:sz w:val="20"/>
              </w:rPr>
              <w:t>When…</w:t>
            </w:r>
          </w:p>
          <w:p w14:paraId="5B9E0A3F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i/>
                <w:color w:val="7030A0"/>
                <w:sz w:val="20"/>
              </w:rPr>
              <w:t>Finally...</w:t>
            </w:r>
          </w:p>
          <w:p w14:paraId="58FBED2D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i/>
                <w:color w:val="7030A0"/>
                <w:sz w:val="20"/>
              </w:rPr>
              <w:t>Early in…</w:t>
            </w:r>
          </w:p>
          <w:p w14:paraId="53C6AC77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>
              <w:rPr>
                <w:i/>
                <w:color w:val="7030A0"/>
                <w:sz w:val="20"/>
              </w:rPr>
              <w:t xml:space="preserve">as a </w:t>
            </w:r>
            <w:proofErr w:type="gramStart"/>
            <w:r>
              <w:rPr>
                <w:i/>
                <w:color w:val="7030A0"/>
                <w:sz w:val="20"/>
              </w:rPr>
              <w:t>result</w:t>
            </w:r>
            <w:proofErr w:type="gramEnd"/>
            <w:r>
              <w:rPr>
                <w:i/>
                <w:color w:val="7030A0"/>
                <w:sz w:val="20"/>
              </w:rPr>
              <w:t>….</w:t>
            </w:r>
          </w:p>
        </w:tc>
        <w:tc>
          <w:tcPr>
            <w:tcW w:w="1748" w:type="pct"/>
            <w:tcBorders>
              <w:top w:val="nil"/>
              <w:left w:val="nil"/>
            </w:tcBorders>
          </w:tcPr>
          <w:p w14:paraId="07D33843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i/>
                <w:color w:val="7030A0"/>
                <w:sz w:val="20"/>
              </w:rPr>
              <w:t>Meanwhile</w:t>
            </w:r>
          </w:p>
          <w:p w14:paraId="4D220C73" w14:textId="77777777" w:rsidR="00166F68" w:rsidRPr="00635271" w:rsidRDefault="00166F68" w:rsidP="00166F68">
            <w:pPr>
              <w:pStyle w:val="NoSpacing"/>
              <w:rPr>
                <w:color w:val="7030A0"/>
                <w:sz w:val="20"/>
              </w:rPr>
            </w:pPr>
            <w:r w:rsidRPr="00635271">
              <w:rPr>
                <w:i/>
                <w:color w:val="7030A0"/>
                <w:sz w:val="20"/>
              </w:rPr>
              <w:t>Before long…</w:t>
            </w:r>
          </w:p>
          <w:p w14:paraId="2E4474C4" w14:textId="77777777" w:rsidR="00166F68" w:rsidRPr="00B72EA0" w:rsidRDefault="00166F68" w:rsidP="00166F68">
            <w:pPr>
              <w:pStyle w:val="NoSpacing"/>
              <w:rPr>
                <w:color w:val="7030A0"/>
                <w:sz w:val="20"/>
              </w:rPr>
            </w:pPr>
            <w:r>
              <w:rPr>
                <w:i/>
                <w:color w:val="7030A0"/>
                <w:sz w:val="20"/>
              </w:rPr>
              <w:t>After…</w:t>
            </w:r>
          </w:p>
          <w:p w14:paraId="134046A4" w14:textId="77777777" w:rsidR="00166F68" w:rsidRPr="00B72EA0" w:rsidRDefault="00166F68" w:rsidP="00166F68">
            <w:pPr>
              <w:pStyle w:val="NoSpacing"/>
              <w:rPr>
                <w:color w:val="7030A0"/>
                <w:sz w:val="20"/>
              </w:rPr>
            </w:pPr>
            <w:r>
              <w:rPr>
                <w:i/>
                <w:color w:val="7030A0"/>
                <w:sz w:val="20"/>
              </w:rPr>
              <w:t>in the end / eventually</w:t>
            </w:r>
          </w:p>
          <w:p w14:paraId="23E2C757" w14:textId="77777777" w:rsidR="00166F68" w:rsidRPr="00B72EA0" w:rsidRDefault="00166F68" w:rsidP="00166F68">
            <w:pPr>
              <w:pStyle w:val="NoSpacing"/>
              <w:rPr>
                <w:color w:val="7030A0"/>
                <w:sz w:val="20"/>
              </w:rPr>
            </w:pPr>
            <w:r>
              <w:rPr>
                <w:i/>
                <w:color w:val="7030A0"/>
                <w:sz w:val="20"/>
              </w:rPr>
              <w:t>Following this…</w:t>
            </w:r>
          </w:p>
        </w:tc>
        <w:tc>
          <w:tcPr>
            <w:tcW w:w="419" w:type="pct"/>
            <w:vMerge/>
          </w:tcPr>
          <w:p w14:paraId="4E060C34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  <w:vMerge/>
          </w:tcPr>
          <w:p w14:paraId="590EF830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01584CAF" w14:textId="77777777" w:rsidTr="00FF0A3D">
        <w:trPr>
          <w:trHeight w:val="492"/>
        </w:trPr>
        <w:tc>
          <w:tcPr>
            <w:tcW w:w="613" w:type="pct"/>
            <w:vMerge/>
          </w:tcPr>
          <w:p w14:paraId="6D500729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322FA023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  <w:r w:rsidRPr="00442272">
              <w:rPr>
                <w:sz w:val="20"/>
              </w:rPr>
              <w:t xml:space="preserve">I can write in </w:t>
            </w:r>
            <w:r>
              <w:rPr>
                <w:sz w:val="20"/>
              </w:rPr>
              <w:t>first person – I, my</w:t>
            </w:r>
          </w:p>
        </w:tc>
        <w:tc>
          <w:tcPr>
            <w:tcW w:w="419" w:type="pct"/>
          </w:tcPr>
          <w:p w14:paraId="681F3C73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115EEA89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6A5B414F" w14:textId="77777777" w:rsidTr="00FF0A3D">
        <w:trPr>
          <w:trHeight w:val="492"/>
        </w:trPr>
        <w:tc>
          <w:tcPr>
            <w:tcW w:w="613" w:type="pct"/>
            <w:vMerge/>
          </w:tcPr>
          <w:p w14:paraId="338290EB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32FE5BD1" w14:textId="77777777" w:rsidR="00166F68" w:rsidRPr="00AA5FF3" w:rsidRDefault="00166F68" w:rsidP="00166F68">
            <w:pPr>
              <w:pStyle w:val="NoSpacing"/>
              <w:rPr>
                <w:color w:val="00B050"/>
                <w:sz w:val="20"/>
              </w:rPr>
            </w:pPr>
            <w:r w:rsidRPr="00683315">
              <w:rPr>
                <w:color w:val="00B050"/>
                <w:sz w:val="20"/>
              </w:rPr>
              <w:t>I c</w:t>
            </w:r>
            <w:r>
              <w:rPr>
                <w:color w:val="00B050"/>
                <w:sz w:val="20"/>
              </w:rPr>
              <w:t>an use describing words for my feelings</w:t>
            </w:r>
          </w:p>
        </w:tc>
        <w:tc>
          <w:tcPr>
            <w:tcW w:w="419" w:type="pct"/>
          </w:tcPr>
          <w:p w14:paraId="63153B1A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4089324B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  <w:tr w:rsidR="00166F68" w:rsidRPr="00442272" w14:paraId="03CD070A" w14:textId="77777777" w:rsidTr="00FF0A3D">
        <w:trPr>
          <w:trHeight w:val="492"/>
        </w:trPr>
        <w:tc>
          <w:tcPr>
            <w:tcW w:w="613" w:type="pct"/>
            <w:vMerge/>
          </w:tcPr>
          <w:p w14:paraId="49E55A47" w14:textId="77777777" w:rsidR="00166F68" w:rsidRPr="00442272" w:rsidRDefault="00166F68" w:rsidP="00166F68">
            <w:pPr>
              <w:pStyle w:val="NoSpacing"/>
              <w:rPr>
                <w:b/>
                <w:sz w:val="20"/>
              </w:rPr>
            </w:pPr>
          </w:p>
        </w:tc>
        <w:tc>
          <w:tcPr>
            <w:tcW w:w="3496" w:type="pct"/>
            <w:gridSpan w:val="2"/>
            <w:vAlign w:val="center"/>
          </w:tcPr>
          <w:p w14:paraId="7EC522D1" w14:textId="77777777" w:rsidR="00166F68" w:rsidRPr="00630902" w:rsidRDefault="00166F68" w:rsidP="00166F68">
            <w:pPr>
              <w:pStyle w:val="NoSpacing"/>
              <w:rPr>
                <w:color w:val="0070C0"/>
                <w:sz w:val="20"/>
              </w:rPr>
            </w:pPr>
            <w:r w:rsidRPr="00AA5FF3">
              <w:rPr>
                <w:sz w:val="20"/>
              </w:rPr>
              <w:t xml:space="preserve">I can use a range of </w:t>
            </w:r>
            <w:r w:rsidRPr="00B72EA0">
              <w:rPr>
                <w:color w:val="00B0F0"/>
                <w:sz w:val="20"/>
              </w:rPr>
              <w:t xml:space="preserve">powerful </w:t>
            </w:r>
            <w:r w:rsidRPr="00AA5FF3">
              <w:rPr>
                <w:color w:val="00B0F0"/>
                <w:sz w:val="20"/>
              </w:rPr>
              <w:t xml:space="preserve">verbs </w:t>
            </w:r>
            <w:r w:rsidRPr="00AA5FF3">
              <w:rPr>
                <w:sz w:val="20"/>
              </w:rPr>
              <w:t xml:space="preserve">and </w:t>
            </w:r>
            <w:r w:rsidRPr="00AA5FF3">
              <w:rPr>
                <w:color w:val="CC6600"/>
                <w:sz w:val="20"/>
              </w:rPr>
              <w:t>adverbs</w:t>
            </w:r>
            <w:r w:rsidRPr="00AA5FF3">
              <w:rPr>
                <w:sz w:val="20"/>
              </w:rPr>
              <w:t xml:space="preserve"> to explain what is happening and how/when. </w:t>
            </w:r>
          </w:p>
        </w:tc>
        <w:tc>
          <w:tcPr>
            <w:tcW w:w="419" w:type="pct"/>
          </w:tcPr>
          <w:p w14:paraId="6BD5A1A3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  <w:tc>
          <w:tcPr>
            <w:tcW w:w="472" w:type="pct"/>
          </w:tcPr>
          <w:p w14:paraId="7DA6D1D6" w14:textId="77777777" w:rsidR="00166F68" w:rsidRPr="00442272" w:rsidRDefault="00166F68" w:rsidP="00166F68">
            <w:pPr>
              <w:pStyle w:val="NoSpacing"/>
              <w:rPr>
                <w:sz w:val="20"/>
              </w:rPr>
            </w:pPr>
          </w:p>
        </w:tc>
      </w:tr>
    </w:tbl>
    <w:p w14:paraId="30537938" w14:textId="77777777" w:rsidR="002F2428" w:rsidRDefault="00166F68"/>
    <w:sectPr w:rsidR="002F2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leste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023CFA"/>
    <w:multiLevelType w:val="hybridMultilevel"/>
    <w:tmpl w:val="22BC12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68"/>
    <w:rsid w:val="00166F68"/>
    <w:rsid w:val="00447A38"/>
    <w:rsid w:val="00B1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C16F5"/>
  <w15:chartTrackingRefBased/>
  <w15:docId w15:val="{22D56C21-1942-4E39-B589-6700F47A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F68"/>
    <w:pPr>
      <w:spacing w:after="200" w:line="276" w:lineRule="auto"/>
    </w:pPr>
    <w:rPr>
      <w:rFonts w:ascii="Comic Sans MS" w:hAnsi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6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6F68"/>
    <w:pPr>
      <w:ind w:left="720"/>
      <w:contextualSpacing/>
    </w:pPr>
    <w:rPr>
      <w:rFonts w:asciiTheme="minorHAnsi" w:hAnsiTheme="minorHAnsi"/>
    </w:rPr>
  </w:style>
  <w:style w:type="paragraph" w:styleId="NoSpacing">
    <w:name w:val="No Spacing"/>
    <w:uiPriority w:val="1"/>
    <w:qFormat/>
    <w:rsid w:val="00166F68"/>
    <w:pPr>
      <w:spacing w:after="0" w:line="240" w:lineRule="auto"/>
    </w:pPr>
    <w:rPr>
      <w:rFonts w:ascii="Comic Sans MS" w:hAnsi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2021-02-03T21:02:00Z</dcterms:created>
  <dcterms:modified xsi:type="dcterms:W3CDTF">2021-02-03T21:03:00Z</dcterms:modified>
</cp:coreProperties>
</file>