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8333DF" w14:textId="77777777" w:rsidR="004F5CE8" w:rsidRDefault="00D55E8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Place Value and Fractions Unit 4</w:t>
      </w:r>
    </w:p>
    <w:p w14:paraId="3369D13F" w14:textId="77777777" w:rsidR="004F5CE8" w:rsidRDefault="004F5CE8">
      <w:pPr>
        <w:jc w:val="center"/>
        <w:rPr>
          <w:sz w:val="32"/>
          <w:szCs w:val="32"/>
        </w:rPr>
      </w:pPr>
    </w:p>
    <w:p w14:paraId="7D8D328D" w14:textId="77777777" w:rsidR="004F5CE8" w:rsidRDefault="00D55E8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Problem solving and reasoning questions </w:t>
      </w:r>
    </w:p>
    <w:p w14:paraId="2CD9552B" w14:textId="77777777" w:rsidR="004F5CE8" w:rsidRPr="00082797" w:rsidRDefault="004F5CE8">
      <w:pPr>
        <w:jc w:val="center"/>
        <w:rPr>
          <w:rFonts w:ascii="Calibri" w:hAnsi="Calibri"/>
          <w:sz w:val="48"/>
          <w:szCs w:val="32"/>
        </w:rPr>
      </w:pPr>
    </w:p>
    <w:p w14:paraId="28A51589" w14:textId="77777777" w:rsidR="00082797" w:rsidRPr="00500BBE" w:rsidRDefault="00082797" w:rsidP="00082797">
      <w:pPr>
        <w:shd w:val="clear" w:color="auto" w:fill="FFFFFF"/>
        <w:contextualSpacing/>
        <w:rPr>
          <w:sz w:val="32"/>
          <w:szCs w:val="20"/>
        </w:rPr>
      </w:pPr>
      <w:r w:rsidRPr="00500BBE">
        <w:rPr>
          <w:sz w:val="32"/>
          <w:szCs w:val="20"/>
        </w:rPr>
        <w:t>Use this image to complete each number sentence, using &lt;, &gt; or =.</w:t>
      </w:r>
    </w:p>
    <w:tbl>
      <w:tblPr>
        <w:tblStyle w:val="TableGrid"/>
        <w:tblW w:w="0" w:type="auto"/>
        <w:tblInd w:w="704" w:type="dxa"/>
        <w:tblLayout w:type="fixed"/>
        <w:tblLook w:val="04A0" w:firstRow="1" w:lastRow="0" w:firstColumn="1" w:lastColumn="0" w:noHBand="0" w:noVBand="1"/>
      </w:tblPr>
      <w:tblGrid>
        <w:gridCol w:w="1346"/>
        <w:gridCol w:w="449"/>
        <w:gridCol w:w="898"/>
        <w:gridCol w:w="898"/>
        <w:gridCol w:w="449"/>
        <w:gridCol w:w="1347"/>
      </w:tblGrid>
      <w:tr w:rsidR="00082797" w:rsidRPr="00500BBE" w14:paraId="682D6BDB" w14:textId="77777777" w:rsidTr="00082797">
        <w:tc>
          <w:tcPr>
            <w:tcW w:w="2693" w:type="dxa"/>
            <w:gridSpan w:val="3"/>
          </w:tcPr>
          <w:p w14:paraId="6037E41C" w14:textId="77777777" w:rsidR="00082797" w:rsidRPr="00500BBE" w:rsidRDefault="00082797" w:rsidP="00A757A6">
            <w:pPr>
              <w:contextualSpacing/>
              <w:jc w:val="center"/>
              <w:rPr>
                <w:b/>
                <w:sz w:val="32"/>
                <w:szCs w:val="20"/>
              </w:rPr>
            </w:pPr>
            <w:r w:rsidRPr="00500BBE">
              <w:rPr>
                <w:sz w:val="32"/>
                <w:szCs w:val="20"/>
                <w:vertAlign w:val="superscript"/>
              </w:rPr>
              <w:t>1</w:t>
            </w:r>
            <w:r w:rsidRPr="00500BBE">
              <w:rPr>
                <w:sz w:val="32"/>
                <w:szCs w:val="20"/>
              </w:rPr>
              <w:t>/</w:t>
            </w:r>
            <w:r w:rsidRPr="00500BBE">
              <w:rPr>
                <w:sz w:val="32"/>
                <w:szCs w:val="20"/>
                <w:vertAlign w:val="subscript"/>
              </w:rPr>
              <w:t>2</w:t>
            </w:r>
          </w:p>
        </w:tc>
        <w:tc>
          <w:tcPr>
            <w:tcW w:w="2694" w:type="dxa"/>
            <w:gridSpan w:val="3"/>
          </w:tcPr>
          <w:p w14:paraId="5B3700FA" w14:textId="77777777" w:rsidR="00082797" w:rsidRPr="00500BBE" w:rsidRDefault="00082797" w:rsidP="00A757A6">
            <w:pPr>
              <w:contextualSpacing/>
              <w:jc w:val="center"/>
              <w:rPr>
                <w:b/>
                <w:sz w:val="32"/>
                <w:szCs w:val="20"/>
              </w:rPr>
            </w:pPr>
            <w:r w:rsidRPr="00500BBE">
              <w:rPr>
                <w:sz w:val="32"/>
                <w:szCs w:val="20"/>
                <w:vertAlign w:val="superscript"/>
              </w:rPr>
              <w:t>1</w:t>
            </w:r>
            <w:r w:rsidRPr="00500BBE">
              <w:rPr>
                <w:sz w:val="32"/>
                <w:szCs w:val="20"/>
              </w:rPr>
              <w:t>/</w:t>
            </w:r>
            <w:r w:rsidRPr="00500BBE">
              <w:rPr>
                <w:sz w:val="32"/>
                <w:szCs w:val="20"/>
                <w:vertAlign w:val="subscript"/>
              </w:rPr>
              <w:t>2</w:t>
            </w:r>
          </w:p>
        </w:tc>
      </w:tr>
      <w:tr w:rsidR="00082797" w:rsidRPr="00500BBE" w14:paraId="10788AB2" w14:textId="77777777" w:rsidTr="00082797">
        <w:tc>
          <w:tcPr>
            <w:tcW w:w="1795" w:type="dxa"/>
            <w:gridSpan w:val="2"/>
          </w:tcPr>
          <w:p w14:paraId="318FA61F" w14:textId="77777777" w:rsidR="00082797" w:rsidRPr="00500BBE" w:rsidRDefault="00082797" w:rsidP="00A757A6">
            <w:pPr>
              <w:contextualSpacing/>
              <w:jc w:val="center"/>
              <w:rPr>
                <w:sz w:val="32"/>
                <w:szCs w:val="20"/>
              </w:rPr>
            </w:pPr>
            <w:r w:rsidRPr="00500BBE">
              <w:rPr>
                <w:sz w:val="32"/>
                <w:szCs w:val="20"/>
                <w:vertAlign w:val="superscript"/>
              </w:rPr>
              <w:t>1</w:t>
            </w:r>
            <w:r w:rsidRPr="00500BBE">
              <w:rPr>
                <w:sz w:val="32"/>
                <w:szCs w:val="20"/>
              </w:rPr>
              <w:t>/</w:t>
            </w:r>
            <w:r w:rsidRPr="00500BBE">
              <w:rPr>
                <w:sz w:val="32"/>
                <w:szCs w:val="20"/>
                <w:vertAlign w:val="subscript"/>
              </w:rPr>
              <w:t>3</w:t>
            </w:r>
          </w:p>
        </w:tc>
        <w:tc>
          <w:tcPr>
            <w:tcW w:w="1796" w:type="dxa"/>
            <w:gridSpan w:val="2"/>
          </w:tcPr>
          <w:p w14:paraId="6EE4CCE0" w14:textId="77777777" w:rsidR="00082797" w:rsidRPr="00500BBE" w:rsidRDefault="00082797" w:rsidP="00A757A6">
            <w:pPr>
              <w:contextualSpacing/>
              <w:jc w:val="center"/>
              <w:rPr>
                <w:sz w:val="32"/>
                <w:szCs w:val="20"/>
              </w:rPr>
            </w:pPr>
            <w:r w:rsidRPr="00500BBE">
              <w:rPr>
                <w:sz w:val="32"/>
                <w:szCs w:val="20"/>
                <w:vertAlign w:val="superscript"/>
              </w:rPr>
              <w:t>1</w:t>
            </w:r>
            <w:r w:rsidRPr="00500BBE">
              <w:rPr>
                <w:sz w:val="32"/>
                <w:szCs w:val="20"/>
              </w:rPr>
              <w:t>/</w:t>
            </w:r>
            <w:r w:rsidRPr="00500BBE">
              <w:rPr>
                <w:sz w:val="32"/>
                <w:szCs w:val="20"/>
                <w:vertAlign w:val="subscript"/>
              </w:rPr>
              <w:t>3</w:t>
            </w:r>
          </w:p>
        </w:tc>
        <w:tc>
          <w:tcPr>
            <w:tcW w:w="1796" w:type="dxa"/>
            <w:gridSpan w:val="2"/>
          </w:tcPr>
          <w:p w14:paraId="5A949081" w14:textId="77777777" w:rsidR="00082797" w:rsidRPr="00500BBE" w:rsidRDefault="00082797" w:rsidP="00A757A6">
            <w:pPr>
              <w:contextualSpacing/>
              <w:jc w:val="center"/>
              <w:rPr>
                <w:sz w:val="32"/>
                <w:szCs w:val="20"/>
              </w:rPr>
            </w:pPr>
            <w:r w:rsidRPr="00500BBE">
              <w:rPr>
                <w:sz w:val="32"/>
                <w:szCs w:val="20"/>
                <w:vertAlign w:val="superscript"/>
              </w:rPr>
              <w:t>1</w:t>
            </w:r>
            <w:r w:rsidRPr="00500BBE">
              <w:rPr>
                <w:sz w:val="32"/>
                <w:szCs w:val="20"/>
              </w:rPr>
              <w:t>/</w:t>
            </w:r>
            <w:r w:rsidRPr="00500BBE">
              <w:rPr>
                <w:sz w:val="32"/>
                <w:szCs w:val="20"/>
                <w:vertAlign w:val="subscript"/>
              </w:rPr>
              <w:t>3</w:t>
            </w:r>
          </w:p>
        </w:tc>
      </w:tr>
      <w:tr w:rsidR="00082797" w:rsidRPr="00500BBE" w14:paraId="1A7DAC92" w14:textId="77777777" w:rsidTr="00082797">
        <w:tc>
          <w:tcPr>
            <w:tcW w:w="1346" w:type="dxa"/>
          </w:tcPr>
          <w:p w14:paraId="7B6D7C5E" w14:textId="77777777" w:rsidR="00082797" w:rsidRPr="00500BBE" w:rsidRDefault="00082797" w:rsidP="00A757A6">
            <w:pPr>
              <w:contextualSpacing/>
              <w:jc w:val="center"/>
              <w:rPr>
                <w:sz w:val="32"/>
                <w:szCs w:val="20"/>
                <w:vertAlign w:val="superscript"/>
              </w:rPr>
            </w:pPr>
            <w:r w:rsidRPr="00500BBE">
              <w:rPr>
                <w:sz w:val="32"/>
                <w:szCs w:val="20"/>
                <w:vertAlign w:val="superscript"/>
              </w:rPr>
              <w:t>1</w:t>
            </w:r>
            <w:r w:rsidRPr="00500BBE">
              <w:rPr>
                <w:sz w:val="32"/>
                <w:szCs w:val="20"/>
              </w:rPr>
              <w:t>/</w:t>
            </w:r>
            <w:r w:rsidRPr="00500BBE">
              <w:rPr>
                <w:sz w:val="32"/>
                <w:szCs w:val="20"/>
                <w:vertAlign w:val="subscript"/>
              </w:rPr>
              <w:t>4</w:t>
            </w:r>
          </w:p>
        </w:tc>
        <w:tc>
          <w:tcPr>
            <w:tcW w:w="1347" w:type="dxa"/>
            <w:gridSpan w:val="2"/>
          </w:tcPr>
          <w:p w14:paraId="32491AB6" w14:textId="77777777" w:rsidR="00082797" w:rsidRPr="00500BBE" w:rsidRDefault="00082797" w:rsidP="00A757A6">
            <w:pPr>
              <w:contextualSpacing/>
              <w:jc w:val="center"/>
              <w:rPr>
                <w:sz w:val="32"/>
                <w:szCs w:val="20"/>
              </w:rPr>
            </w:pPr>
            <w:r w:rsidRPr="00500BBE">
              <w:rPr>
                <w:sz w:val="32"/>
                <w:szCs w:val="20"/>
                <w:vertAlign w:val="superscript"/>
              </w:rPr>
              <w:t>1</w:t>
            </w:r>
            <w:r w:rsidRPr="00500BBE">
              <w:rPr>
                <w:sz w:val="32"/>
                <w:szCs w:val="20"/>
              </w:rPr>
              <w:t>/</w:t>
            </w:r>
            <w:r w:rsidRPr="00500BBE">
              <w:rPr>
                <w:sz w:val="32"/>
                <w:szCs w:val="20"/>
                <w:vertAlign w:val="subscript"/>
              </w:rPr>
              <w:t>4</w:t>
            </w:r>
          </w:p>
        </w:tc>
        <w:tc>
          <w:tcPr>
            <w:tcW w:w="1347" w:type="dxa"/>
            <w:gridSpan w:val="2"/>
          </w:tcPr>
          <w:p w14:paraId="399275A2" w14:textId="77777777" w:rsidR="00082797" w:rsidRPr="00500BBE" w:rsidRDefault="00082797" w:rsidP="00A757A6">
            <w:pPr>
              <w:contextualSpacing/>
              <w:jc w:val="center"/>
              <w:rPr>
                <w:sz w:val="32"/>
                <w:szCs w:val="20"/>
              </w:rPr>
            </w:pPr>
            <w:r w:rsidRPr="00500BBE">
              <w:rPr>
                <w:sz w:val="32"/>
                <w:szCs w:val="20"/>
                <w:vertAlign w:val="superscript"/>
              </w:rPr>
              <w:t>1</w:t>
            </w:r>
            <w:r w:rsidRPr="00500BBE">
              <w:rPr>
                <w:sz w:val="32"/>
                <w:szCs w:val="20"/>
              </w:rPr>
              <w:t>/</w:t>
            </w:r>
            <w:r w:rsidRPr="00500BBE">
              <w:rPr>
                <w:sz w:val="32"/>
                <w:szCs w:val="20"/>
                <w:vertAlign w:val="subscript"/>
              </w:rPr>
              <w:t>4</w:t>
            </w:r>
          </w:p>
        </w:tc>
        <w:tc>
          <w:tcPr>
            <w:tcW w:w="1347" w:type="dxa"/>
          </w:tcPr>
          <w:p w14:paraId="42B7A690" w14:textId="77777777" w:rsidR="00082797" w:rsidRPr="00500BBE" w:rsidRDefault="00082797" w:rsidP="00A757A6">
            <w:pPr>
              <w:contextualSpacing/>
              <w:jc w:val="center"/>
              <w:rPr>
                <w:sz w:val="32"/>
                <w:szCs w:val="20"/>
              </w:rPr>
            </w:pPr>
            <w:r w:rsidRPr="00500BBE">
              <w:rPr>
                <w:sz w:val="32"/>
                <w:szCs w:val="20"/>
                <w:vertAlign w:val="superscript"/>
              </w:rPr>
              <w:t>1</w:t>
            </w:r>
            <w:r w:rsidRPr="00500BBE">
              <w:rPr>
                <w:sz w:val="32"/>
                <w:szCs w:val="20"/>
              </w:rPr>
              <w:t>/</w:t>
            </w:r>
            <w:r w:rsidRPr="00500BBE">
              <w:rPr>
                <w:sz w:val="32"/>
                <w:szCs w:val="20"/>
                <w:vertAlign w:val="subscript"/>
              </w:rPr>
              <w:t>4</w:t>
            </w:r>
          </w:p>
        </w:tc>
      </w:tr>
    </w:tbl>
    <w:p w14:paraId="625210BD" w14:textId="77777777" w:rsidR="00082797" w:rsidRPr="00500BBE" w:rsidRDefault="00082797" w:rsidP="00082797">
      <w:pPr>
        <w:shd w:val="clear" w:color="auto" w:fill="FFFFFF"/>
        <w:spacing w:before="120"/>
        <w:ind w:left="1134"/>
        <w:rPr>
          <w:sz w:val="32"/>
          <w:szCs w:val="20"/>
          <w:vertAlign w:val="subscript"/>
        </w:rPr>
      </w:pPr>
      <w:r w:rsidRPr="00500BBE">
        <w:rPr>
          <w:sz w:val="32"/>
          <w:szCs w:val="20"/>
        </w:rPr>
        <w:t xml:space="preserve">   </w:t>
      </w:r>
      <w:r w:rsidRPr="00500BBE">
        <w:rPr>
          <w:sz w:val="32"/>
          <w:szCs w:val="20"/>
          <w:vertAlign w:val="superscript"/>
        </w:rPr>
        <w:t>1</w:t>
      </w:r>
      <w:r w:rsidRPr="00500BBE">
        <w:rPr>
          <w:sz w:val="32"/>
          <w:szCs w:val="20"/>
        </w:rPr>
        <w:t>/</w:t>
      </w:r>
      <w:r w:rsidRPr="00500BBE">
        <w:rPr>
          <w:sz w:val="32"/>
          <w:szCs w:val="20"/>
          <w:vertAlign w:val="subscript"/>
        </w:rPr>
        <w:t>2</w:t>
      </w:r>
      <w:r w:rsidRPr="00500BBE">
        <w:rPr>
          <w:sz w:val="32"/>
          <w:szCs w:val="20"/>
        </w:rPr>
        <w:t xml:space="preserve">   </w:t>
      </w:r>
      <w:r w:rsidRPr="00500BBE">
        <w:rPr>
          <w:sz w:val="32"/>
          <w:szCs w:val="20"/>
          <w:bdr w:val="single" w:sz="4" w:space="0" w:color="auto"/>
        </w:rPr>
        <w:t xml:space="preserve">       </w:t>
      </w:r>
      <w:r w:rsidRPr="00500BBE">
        <w:rPr>
          <w:sz w:val="32"/>
          <w:szCs w:val="20"/>
        </w:rPr>
        <w:t xml:space="preserve">   </w:t>
      </w:r>
      <w:r w:rsidRPr="00500BBE">
        <w:rPr>
          <w:sz w:val="32"/>
          <w:szCs w:val="20"/>
          <w:vertAlign w:val="superscript"/>
        </w:rPr>
        <w:t>1</w:t>
      </w:r>
      <w:r w:rsidRPr="00500BBE">
        <w:rPr>
          <w:sz w:val="32"/>
          <w:szCs w:val="20"/>
        </w:rPr>
        <w:t>/</w:t>
      </w:r>
      <w:r w:rsidRPr="00500BBE">
        <w:rPr>
          <w:sz w:val="32"/>
          <w:szCs w:val="20"/>
          <w:vertAlign w:val="subscript"/>
        </w:rPr>
        <w:t>3</w:t>
      </w:r>
    </w:p>
    <w:p w14:paraId="0159093E" w14:textId="77777777" w:rsidR="00082797" w:rsidRPr="00500BBE" w:rsidRDefault="00082797" w:rsidP="00082797">
      <w:pPr>
        <w:shd w:val="clear" w:color="auto" w:fill="FFFFFF"/>
        <w:spacing w:before="40"/>
        <w:ind w:left="1134"/>
        <w:rPr>
          <w:sz w:val="32"/>
          <w:szCs w:val="20"/>
          <w:vertAlign w:val="subscript"/>
        </w:rPr>
      </w:pPr>
      <w:r w:rsidRPr="00500BBE">
        <w:rPr>
          <w:sz w:val="32"/>
          <w:szCs w:val="20"/>
        </w:rPr>
        <w:t xml:space="preserve">   </w:t>
      </w:r>
      <w:r w:rsidRPr="00500BBE">
        <w:rPr>
          <w:sz w:val="32"/>
          <w:szCs w:val="20"/>
          <w:vertAlign w:val="superscript"/>
        </w:rPr>
        <w:t>2</w:t>
      </w:r>
      <w:r w:rsidRPr="00500BBE">
        <w:rPr>
          <w:sz w:val="32"/>
          <w:szCs w:val="20"/>
        </w:rPr>
        <w:t>/</w:t>
      </w:r>
      <w:r w:rsidRPr="00500BBE">
        <w:rPr>
          <w:sz w:val="32"/>
          <w:szCs w:val="20"/>
          <w:vertAlign w:val="subscript"/>
        </w:rPr>
        <w:t>4</w:t>
      </w:r>
      <w:r w:rsidRPr="00500BBE">
        <w:rPr>
          <w:sz w:val="32"/>
          <w:szCs w:val="20"/>
        </w:rPr>
        <w:t xml:space="preserve">   </w:t>
      </w:r>
      <w:r w:rsidRPr="00500BBE">
        <w:rPr>
          <w:sz w:val="32"/>
          <w:szCs w:val="20"/>
          <w:bdr w:val="single" w:sz="4" w:space="0" w:color="auto"/>
        </w:rPr>
        <w:t xml:space="preserve">       </w:t>
      </w:r>
      <w:r w:rsidRPr="00500BBE">
        <w:rPr>
          <w:sz w:val="32"/>
          <w:szCs w:val="20"/>
        </w:rPr>
        <w:t xml:space="preserve">   </w:t>
      </w:r>
      <w:r w:rsidRPr="00500BBE">
        <w:rPr>
          <w:sz w:val="32"/>
          <w:szCs w:val="20"/>
          <w:vertAlign w:val="superscript"/>
        </w:rPr>
        <w:t>1</w:t>
      </w:r>
      <w:r w:rsidRPr="00500BBE">
        <w:rPr>
          <w:sz w:val="32"/>
          <w:szCs w:val="20"/>
        </w:rPr>
        <w:t>/</w:t>
      </w:r>
      <w:r w:rsidRPr="00500BBE">
        <w:rPr>
          <w:sz w:val="32"/>
          <w:szCs w:val="20"/>
          <w:vertAlign w:val="subscript"/>
        </w:rPr>
        <w:t>2</w:t>
      </w:r>
    </w:p>
    <w:p w14:paraId="4FC43630" w14:textId="77777777" w:rsidR="00082797" w:rsidRPr="00500BBE" w:rsidRDefault="00082797" w:rsidP="00082797">
      <w:pPr>
        <w:shd w:val="clear" w:color="auto" w:fill="FFFFFF"/>
        <w:spacing w:before="40"/>
        <w:ind w:left="1134"/>
        <w:rPr>
          <w:sz w:val="32"/>
          <w:szCs w:val="20"/>
        </w:rPr>
      </w:pPr>
      <w:r w:rsidRPr="00500BBE">
        <w:rPr>
          <w:sz w:val="32"/>
          <w:szCs w:val="20"/>
        </w:rPr>
        <w:t xml:space="preserve">   </w:t>
      </w:r>
      <w:r w:rsidRPr="00500BBE">
        <w:rPr>
          <w:sz w:val="32"/>
          <w:szCs w:val="20"/>
          <w:vertAlign w:val="superscript"/>
        </w:rPr>
        <w:t>1</w:t>
      </w:r>
      <w:r w:rsidRPr="00500BBE">
        <w:rPr>
          <w:sz w:val="32"/>
          <w:szCs w:val="20"/>
        </w:rPr>
        <w:t>/</w:t>
      </w:r>
      <w:r w:rsidRPr="00500BBE">
        <w:rPr>
          <w:sz w:val="32"/>
          <w:szCs w:val="20"/>
          <w:vertAlign w:val="subscript"/>
        </w:rPr>
        <w:t>4</w:t>
      </w:r>
      <w:r w:rsidRPr="00500BBE">
        <w:rPr>
          <w:sz w:val="32"/>
          <w:szCs w:val="20"/>
        </w:rPr>
        <w:t xml:space="preserve">   </w:t>
      </w:r>
      <w:r w:rsidRPr="00500BBE">
        <w:rPr>
          <w:sz w:val="32"/>
          <w:szCs w:val="20"/>
          <w:bdr w:val="single" w:sz="4" w:space="0" w:color="auto"/>
        </w:rPr>
        <w:t xml:space="preserve">       </w:t>
      </w:r>
      <w:r w:rsidRPr="00500BBE">
        <w:rPr>
          <w:sz w:val="32"/>
          <w:szCs w:val="20"/>
        </w:rPr>
        <w:t xml:space="preserve">   </w:t>
      </w:r>
      <w:r w:rsidRPr="00500BBE">
        <w:rPr>
          <w:sz w:val="32"/>
          <w:szCs w:val="20"/>
          <w:vertAlign w:val="superscript"/>
        </w:rPr>
        <w:t>1</w:t>
      </w:r>
      <w:r w:rsidRPr="00500BBE">
        <w:rPr>
          <w:sz w:val="32"/>
          <w:szCs w:val="20"/>
        </w:rPr>
        <w:t>/</w:t>
      </w:r>
      <w:r w:rsidRPr="00500BBE">
        <w:rPr>
          <w:sz w:val="32"/>
          <w:szCs w:val="20"/>
          <w:vertAlign w:val="subscript"/>
        </w:rPr>
        <w:t>3</w:t>
      </w:r>
    </w:p>
    <w:p w14:paraId="355F9ECA" w14:textId="77777777" w:rsidR="00082797" w:rsidRDefault="00082797">
      <w:pPr>
        <w:pBdr>
          <w:bottom w:val="single" w:sz="12" w:space="1" w:color="auto"/>
        </w:pBdr>
        <w:spacing w:line="276" w:lineRule="auto"/>
        <w:rPr>
          <w:rFonts w:cstheme="minorHAnsi"/>
          <w:sz w:val="32"/>
          <w:szCs w:val="32"/>
        </w:rPr>
      </w:pPr>
    </w:p>
    <w:p w14:paraId="305B7809" w14:textId="77777777" w:rsidR="004F5CE8" w:rsidRDefault="004F5CE8">
      <w:pPr>
        <w:spacing w:line="276" w:lineRule="auto"/>
        <w:rPr>
          <w:rFonts w:cstheme="minorHAnsi"/>
          <w:sz w:val="32"/>
          <w:szCs w:val="32"/>
        </w:rPr>
      </w:pPr>
    </w:p>
    <w:p w14:paraId="4018C424" w14:textId="77777777" w:rsidR="004F5CE8" w:rsidRDefault="00D55E82">
      <w:pPr>
        <w:shd w:val="clear" w:color="auto" w:fill="FFFFFF"/>
        <w:spacing w:line="276" w:lineRule="auto"/>
        <w:rPr>
          <w:sz w:val="32"/>
          <w:szCs w:val="32"/>
        </w:rPr>
      </w:pPr>
      <w:r>
        <w:rPr>
          <w:sz w:val="32"/>
          <w:szCs w:val="32"/>
        </w:rPr>
        <w:t>Complete each sentence.</w:t>
      </w:r>
    </w:p>
    <w:p w14:paraId="11296EE0" w14:textId="77777777" w:rsidR="004F5CE8" w:rsidRDefault="004F5CE8">
      <w:pPr>
        <w:shd w:val="clear" w:color="auto" w:fill="FFFFFF"/>
        <w:spacing w:line="276" w:lineRule="auto"/>
      </w:pPr>
    </w:p>
    <w:p w14:paraId="7D8F3A06" w14:textId="77777777" w:rsidR="004F5CE8" w:rsidRPr="00D55E82" w:rsidRDefault="00D55E82">
      <w:pPr>
        <w:shd w:val="clear" w:color="auto" w:fill="FFFFFF"/>
        <w:spacing w:line="276" w:lineRule="auto"/>
        <w:rPr>
          <w:sz w:val="32"/>
          <w:szCs w:val="32"/>
        </w:rPr>
      </w:pPr>
      <w:r w:rsidRPr="00D55E82">
        <w:rPr>
          <w:sz w:val="32"/>
          <w:szCs w:val="32"/>
          <w:vertAlign w:val="superscript"/>
        </w:rPr>
        <w:t>1</w:t>
      </w:r>
      <w:r w:rsidRPr="00D55E82">
        <w:rPr>
          <w:sz w:val="32"/>
          <w:szCs w:val="32"/>
        </w:rPr>
        <w:t>/</w:t>
      </w:r>
      <w:r w:rsidRPr="00D55E82">
        <w:rPr>
          <w:sz w:val="32"/>
          <w:szCs w:val="32"/>
          <w:vertAlign w:val="subscript"/>
        </w:rPr>
        <w:t>4</w:t>
      </w:r>
      <w:r w:rsidRPr="00D55E82">
        <w:rPr>
          <w:sz w:val="32"/>
          <w:szCs w:val="32"/>
        </w:rPr>
        <w:t xml:space="preserve"> of 20 is _____</w:t>
      </w:r>
    </w:p>
    <w:p w14:paraId="7AB1F049" w14:textId="77777777" w:rsidR="004F5CE8" w:rsidRPr="00D55E82" w:rsidRDefault="00D55E82">
      <w:pPr>
        <w:shd w:val="clear" w:color="auto" w:fill="FFFFFF"/>
        <w:spacing w:line="276" w:lineRule="auto"/>
        <w:rPr>
          <w:sz w:val="32"/>
          <w:szCs w:val="32"/>
        </w:rPr>
      </w:pPr>
      <w:r w:rsidRPr="00D55E82">
        <w:rPr>
          <w:sz w:val="32"/>
          <w:szCs w:val="32"/>
          <w:vertAlign w:val="superscript"/>
        </w:rPr>
        <w:t>1</w:t>
      </w:r>
      <w:r w:rsidRPr="00D55E82">
        <w:rPr>
          <w:sz w:val="32"/>
          <w:szCs w:val="32"/>
        </w:rPr>
        <w:t>/</w:t>
      </w:r>
      <w:r w:rsidRPr="00D55E82">
        <w:rPr>
          <w:sz w:val="32"/>
          <w:szCs w:val="32"/>
          <w:vertAlign w:val="subscript"/>
        </w:rPr>
        <w:t>3</w:t>
      </w:r>
      <w:r w:rsidRPr="00D55E82">
        <w:rPr>
          <w:sz w:val="32"/>
          <w:szCs w:val="32"/>
        </w:rPr>
        <w:t xml:space="preserve"> of 12 is _____</w:t>
      </w:r>
      <w:r w:rsidRPr="00D55E82">
        <w:rPr>
          <w:sz w:val="32"/>
          <w:szCs w:val="32"/>
        </w:rPr>
        <w:br/>
      </w:r>
      <w:r w:rsidRPr="00D55E82">
        <w:rPr>
          <w:sz w:val="32"/>
          <w:szCs w:val="32"/>
          <w:vertAlign w:val="superscript"/>
        </w:rPr>
        <w:t>1</w:t>
      </w:r>
      <w:r w:rsidRPr="00D55E82">
        <w:rPr>
          <w:sz w:val="32"/>
          <w:szCs w:val="32"/>
        </w:rPr>
        <w:t>/</w:t>
      </w:r>
      <w:r w:rsidRPr="00D55E82">
        <w:rPr>
          <w:sz w:val="32"/>
          <w:szCs w:val="32"/>
          <w:vertAlign w:val="subscript"/>
        </w:rPr>
        <w:t>2</w:t>
      </w:r>
      <w:r w:rsidRPr="00D55E82">
        <w:rPr>
          <w:sz w:val="32"/>
          <w:szCs w:val="32"/>
        </w:rPr>
        <w:t xml:space="preserve"> of 24 is _____ </w:t>
      </w:r>
    </w:p>
    <w:p w14:paraId="175C2751" w14:textId="77777777" w:rsidR="004F5CE8" w:rsidRDefault="004F5CE8">
      <w:pPr>
        <w:pBdr>
          <w:bottom w:val="single" w:sz="12" w:space="1" w:color="auto"/>
        </w:pBdr>
        <w:spacing w:line="276" w:lineRule="auto"/>
        <w:rPr>
          <w:rFonts w:cstheme="minorHAnsi"/>
          <w:sz w:val="32"/>
          <w:szCs w:val="32"/>
        </w:rPr>
      </w:pPr>
    </w:p>
    <w:p w14:paraId="455D1F93" w14:textId="77777777" w:rsidR="004F5CE8" w:rsidRDefault="004F5CE8">
      <w:pPr>
        <w:spacing w:line="276" w:lineRule="auto"/>
        <w:rPr>
          <w:rFonts w:cstheme="minorHAnsi"/>
          <w:sz w:val="32"/>
          <w:szCs w:val="32"/>
        </w:rPr>
      </w:pPr>
    </w:p>
    <w:p w14:paraId="20911961" w14:textId="77777777" w:rsidR="004F5CE8" w:rsidRDefault="00D55E82">
      <w:pPr>
        <w:shd w:val="clear" w:color="auto" w:fill="FFFFFF"/>
        <w:spacing w:line="276" w:lineRule="auto"/>
        <w:rPr>
          <w:sz w:val="32"/>
          <w:szCs w:val="32"/>
        </w:rPr>
      </w:pPr>
      <w:r>
        <w:rPr>
          <w:sz w:val="32"/>
          <w:szCs w:val="32"/>
        </w:rPr>
        <w:t>Look at this bar diagram.</w:t>
      </w:r>
    </w:p>
    <w:p w14:paraId="798762F2" w14:textId="77777777" w:rsidR="004F5CE8" w:rsidRDefault="00D55E82">
      <w:pPr>
        <w:shd w:val="clear" w:color="auto" w:fill="FFFFFF"/>
        <w:spacing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It shows that </w:t>
      </w:r>
      <w:r w:rsidRPr="00D55E82">
        <w:rPr>
          <w:sz w:val="32"/>
          <w:szCs w:val="32"/>
          <w:vertAlign w:val="superscript"/>
        </w:rPr>
        <w:t>1</w:t>
      </w:r>
      <w:r w:rsidRPr="00D55E82">
        <w:rPr>
          <w:sz w:val="32"/>
          <w:szCs w:val="32"/>
        </w:rPr>
        <w:t>/</w:t>
      </w:r>
      <w:r w:rsidRPr="00D55E82">
        <w:rPr>
          <w:sz w:val="32"/>
          <w:szCs w:val="32"/>
          <w:vertAlign w:val="subscript"/>
        </w:rPr>
        <w:t>4</w:t>
      </w:r>
      <w:r w:rsidRPr="00D55E82">
        <w:rPr>
          <w:sz w:val="32"/>
          <w:szCs w:val="32"/>
        </w:rPr>
        <w:t xml:space="preserve"> </w:t>
      </w:r>
      <w:r>
        <w:rPr>
          <w:sz w:val="32"/>
          <w:szCs w:val="32"/>
        </w:rPr>
        <w:t>of 12 is 3</w:t>
      </w:r>
    </w:p>
    <w:p w14:paraId="59EBCD68" w14:textId="77777777" w:rsidR="004F5CE8" w:rsidRDefault="004F5CE8">
      <w:pPr>
        <w:shd w:val="clear" w:color="auto" w:fill="FFFFFF"/>
        <w:spacing w:line="276" w:lineRule="auto"/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09"/>
        <w:gridCol w:w="909"/>
        <w:gridCol w:w="911"/>
        <w:gridCol w:w="913"/>
      </w:tblGrid>
      <w:tr w:rsidR="004F5CE8" w14:paraId="520DDACF" w14:textId="77777777">
        <w:trPr>
          <w:trHeight w:val="497"/>
        </w:trPr>
        <w:tc>
          <w:tcPr>
            <w:tcW w:w="36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3F369" w14:textId="77777777" w:rsidR="004F5CE8" w:rsidRDefault="00D55E82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4F5CE8" w14:paraId="7E2D0603" w14:textId="77777777">
        <w:trPr>
          <w:trHeight w:val="497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024F7" w14:textId="77777777" w:rsidR="004F5CE8" w:rsidRDefault="00D55E82">
            <w:pPr>
              <w:spacing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71BE7" w14:textId="77777777" w:rsidR="004F5CE8" w:rsidRDefault="00D55E82">
            <w:pPr>
              <w:spacing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656A4" w14:textId="77777777" w:rsidR="004F5CE8" w:rsidRDefault="00D55E82">
            <w:pPr>
              <w:spacing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6B6BC" w14:textId="77777777" w:rsidR="004F5CE8" w:rsidRDefault="00D55E82">
            <w:pPr>
              <w:spacing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</w:tr>
    </w:tbl>
    <w:p w14:paraId="204C9861" w14:textId="77777777" w:rsidR="004F5CE8" w:rsidRDefault="004F5CE8">
      <w:pPr>
        <w:shd w:val="clear" w:color="auto" w:fill="FFFFFF"/>
        <w:spacing w:line="276" w:lineRule="auto"/>
      </w:pPr>
    </w:p>
    <w:p w14:paraId="357E7B4F" w14:textId="77777777" w:rsidR="004F5CE8" w:rsidRDefault="00D55E82">
      <w:pPr>
        <w:shd w:val="clear" w:color="auto" w:fill="FFFFFF"/>
        <w:spacing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Write a fraction sentence to match each bar diagram below: </w:t>
      </w:r>
    </w:p>
    <w:p w14:paraId="504D56C5" w14:textId="77777777" w:rsidR="004F5CE8" w:rsidRDefault="004F5CE8">
      <w:pPr>
        <w:shd w:val="clear" w:color="auto" w:fill="FFFFFF"/>
        <w:spacing w:line="276" w:lineRule="auto"/>
        <w:rPr>
          <w:sz w:val="32"/>
          <w:szCs w:val="3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61"/>
        <w:gridCol w:w="1865"/>
      </w:tblGrid>
      <w:tr w:rsidR="004F5CE8" w14:paraId="15E50D05" w14:textId="77777777">
        <w:trPr>
          <w:trHeight w:val="420"/>
        </w:trPr>
        <w:tc>
          <w:tcPr>
            <w:tcW w:w="3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6B1F0" w14:textId="77777777" w:rsidR="004F5CE8" w:rsidRDefault="00D55E82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22</w:t>
            </w:r>
          </w:p>
        </w:tc>
      </w:tr>
      <w:tr w:rsidR="004F5CE8" w14:paraId="6A362BB5" w14:textId="77777777">
        <w:trPr>
          <w:trHeight w:val="420"/>
        </w:trPr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14193" w14:textId="77777777" w:rsidR="004F5CE8" w:rsidRDefault="00D55E82">
            <w:pPr>
              <w:spacing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D6630" w14:textId="77777777" w:rsidR="004F5CE8" w:rsidRDefault="00D55E82">
            <w:pPr>
              <w:spacing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</w:tr>
    </w:tbl>
    <w:p w14:paraId="3B37AABA" w14:textId="77777777" w:rsidR="004F5CE8" w:rsidRDefault="004F5CE8">
      <w:pPr>
        <w:shd w:val="clear" w:color="auto" w:fill="FFFFFF"/>
        <w:spacing w:line="276" w:lineRule="auto"/>
      </w:pPr>
    </w:p>
    <w:p w14:paraId="619D7198" w14:textId="77777777" w:rsidR="00082797" w:rsidRDefault="00082797">
      <w:pPr>
        <w:shd w:val="clear" w:color="auto" w:fill="FFFFFF"/>
        <w:spacing w:line="276" w:lineRule="auto"/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36"/>
        <w:gridCol w:w="1236"/>
        <w:gridCol w:w="1236"/>
      </w:tblGrid>
      <w:tr w:rsidR="004F5CE8" w14:paraId="70E5C7A3" w14:textId="77777777">
        <w:trPr>
          <w:trHeight w:val="301"/>
        </w:trPr>
        <w:tc>
          <w:tcPr>
            <w:tcW w:w="3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BADC1" w14:textId="77777777" w:rsidR="004F5CE8" w:rsidRDefault="00D55E82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15</w:t>
            </w:r>
          </w:p>
        </w:tc>
      </w:tr>
      <w:tr w:rsidR="004F5CE8" w14:paraId="6B471B8F" w14:textId="77777777">
        <w:trPr>
          <w:trHeight w:val="301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8A23D" w14:textId="77777777" w:rsidR="004F5CE8" w:rsidRDefault="00D55E82">
            <w:pPr>
              <w:spacing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4D8E6" w14:textId="77777777" w:rsidR="004F5CE8" w:rsidRDefault="00D55E82">
            <w:pPr>
              <w:spacing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1C81F" w14:textId="77777777" w:rsidR="004F5CE8" w:rsidRDefault="00D55E82">
            <w:pPr>
              <w:spacing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</w:tr>
    </w:tbl>
    <w:p w14:paraId="21F93609" w14:textId="77777777" w:rsidR="004F5CE8" w:rsidRDefault="004F5CE8">
      <w:pPr>
        <w:shd w:val="clear" w:color="auto" w:fill="FFFFFF"/>
        <w:spacing w:line="276" w:lineRule="auto"/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30"/>
        <w:gridCol w:w="930"/>
        <w:gridCol w:w="932"/>
        <w:gridCol w:w="934"/>
      </w:tblGrid>
      <w:tr w:rsidR="004F5CE8" w14:paraId="7BA30FE1" w14:textId="77777777">
        <w:trPr>
          <w:trHeight w:val="324"/>
        </w:trPr>
        <w:tc>
          <w:tcPr>
            <w:tcW w:w="3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ABF20" w14:textId="77777777" w:rsidR="004F5CE8" w:rsidRDefault="00D55E82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</w:tr>
      <w:tr w:rsidR="004F5CE8" w14:paraId="157E0DDB" w14:textId="77777777">
        <w:trPr>
          <w:trHeight w:val="324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52240" w14:textId="77777777" w:rsidR="004F5CE8" w:rsidRDefault="00D55E82">
            <w:pPr>
              <w:spacing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FC04D" w14:textId="77777777" w:rsidR="004F5CE8" w:rsidRDefault="00D55E82">
            <w:pPr>
              <w:spacing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115A6" w14:textId="77777777" w:rsidR="004F5CE8" w:rsidRDefault="00D55E82">
            <w:pPr>
              <w:spacing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86CAE" w14:textId="77777777" w:rsidR="004F5CE8" w:rsidRDefault="00D55E82">
            <w:pPr>
              <w:spacing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</w:tr>
    </w:tbl>
    <w:p w14:paraId="1FE63858" w14:textId="77777777" w:rsidR="004F5CE8" w:rsidRDefault="004F5CE8">
      <w:pPr>
        <w:spacing w:line="276" w:lineRule="auto"/>
        <w:rPr>
          <w:rFonts w:cstheme="minorHAnsi"/>
          <w:sz w:val="32"/>
          <w:szCs w:val="32"/>
        </w:rPr>
      </w:pPr>
    </w:p>
    <w:p w14:paraId="5E0C3AC5" w14:textId="77777777" w:rsidR="00082797" w:rsidRDefault="00082797" w:rsidP="00082797">
      <w:pPr>
        <w:pBdr>
          <w:bottom w:val="single" w:sz="12" w:space="1" w:color="auto"/>
        </w:pBdr>
        <w:spacing w:line="276" w:lineRule="auto"/>
        <w:rPr>
          <w:rFonts w:cstheme="minorHAnsi"/>
          <w:sz w:val="32"/>
          <w:szCs w:val="32"/>
        </w:rPr>
      </w:pPr>
    </w:p>
    <w:p w14:paraId="16377741" w14:textId="77777777" w:rsidR="00082797" w:rsidRDefault="00082797" w:rsidP="00082797">
      <w:pPr>
        <w:spacing w:line="276" w:lineRule="auto"/>
        <w:rPr>
          <w:rFonts w:cstheme="minorHAnsi"/>
          <w:sz w:val="32"/>
          <w:szCs w:val="32"/>
        </w:rPr>
      </w:pPr>
    </w:p>
    <w:p w14:paraId="68E6AA5D" w14:textId="77777777" w:rsidR="00082797" w:rsidRDefault="00082797" w:rsidP="00082797">
      <w:pPr>
        <w:spacing w:line="276" w:lineRule="auto"/>
        <w:rPr>
          <w:rFonts w:cstheme="minorHAnsi"/>
          <w:sz w:val="32"/>
          <w:szCs w:val="32"/>
        </w:rPr>
      </w:pPr>
    </w:p>
    <w:p w14:paraId="7422A300" w14:textId="77777777" w:rsidR="00082797" w:rsidRPr="00082797" w:rsidRDefault="00082797" w:rsidP="00082797">
      <w:pPr>
        <w:spacing w:line="276" w:lineRule="auto"/>
        <w:rPr>
          <w:rFonts w:cstheme="minorHAnsi"/>
          <w:sz w:val="32"/>
          <w:szCs w:val="32"/>
        </w:rPr>
      </w:pPr>
      <w:r w:rsidRPr="00082797">
        <w:rPr>
          <w:rFonts w:cstheme="minorHAnsi"/>
          <w:sz w:val="32"/>
          <w:szCs w:val="32"/>
        </w:rPr>
        <w:t xml:space="preserve">18 children are in a class and </w:t>
      </w:r>
      <w:r w:rsidRPr="00082797">
        <w:rPr>
          <w:rFonts w:cstheme="minorHAnsi"/>
          <w:sz w:val="32"/>
          <w:szCs w:val="32"/>
          <w:vertAlign w:val="superscript"/>
        </w:rPr>
        <w:t>1</w:t>
      </w:r>
      <w:r w:rsidRPr="00082797">
        <w:rPr>
          <w:rFonts w:cstheme="minorHAnsi"/>
          <w:sz w:val="32"/>
          <w:szCs w:val="32"/>
        </w:rPr>
        <w:t>/</w:t>
      </w:r>
      <w:r w:rsidRPr="00082797">
        <w:rPr>
          <w:rFonts w:cstheme="minorHAnsi"/>
          <w:sz w:val="32"/>
          <w:szCs w:val="32"/>
          <w:vertAlign w:val="subscript"/>
        </w:rPr>
        <w:t>3</w:t>
      </w:r>
      <w:r w:rsidRPr="00082797">
        <w:rPr>
          <w:rFonts w:cstheme="minorHAnsi"/>
          <w:sz w:val="32"/>
          <w:szCs w:val="32"/>
        </w:rPr>
        <w:t xml:space="preserve"> are boys. How many are girls?</w:t>
      </w:r>
    </w:p>
    <w:p w14:paraId="6FD42272" w14:textId="77777777" w:rsidR="00082797" w:rsidRPr="00082797" w:rsidRDefault="00082797" w:rsidP="00082797">
      <w:pPr>
        <w:spacing w:line="276" w:lineRule="auto"/>
        <w:rPr>
          <w:rFonts w:cstheme="minorHAnsi"/>
          <w:sz w:val="32"/>
          <w:szCs w:val="32"/>
        </w:rPr>
      </w:pPr>
    </w:p>
    <w:p w14:paraId="383A5B89" w14:textId="643451B3" w:rsidR="00082797" w:rsidRDefault="00082797" w:rsidP="00082797">
      <w:pPr>
        <w:spacing w:line="276" w:lineRule="auto"/>
        <w:rPr>
          <w:rFonts w:cstheme="minorHAnsi"/>
          <w:sz w:val="32"/>
          <w:szCs w:val="32"/>
        </w:rPr>
      </w:pPr>
      <w:r w:rsidRPr="00082797">
        <w:rPr>
          <w:rFonts w:cstheme="minorHAnsi"/>
          <w:sz w:val="32"/>
          <w:szCs w:val="32"/>
        </w:rPr>
        <w:t>10 of the 15 children in a class are girls.  What fraction are boys?</w:t>
      </w:r>
    </w:p>
    <w:p w14:paraId="462F1B37" w14:textId="1833E8FF" w:rsidR="00AB52AB" w:rsidRDefault="00AB52AB" w:rsidP="00082797">
      <w:pPr>
        <w:spacing w:line="276" w:lineRule="auto"/>
        <w:rPr>
          <w:rFonts w:cstheme="minorHAnsi"/>
          <w:sz w:val="32"/>
          <w:szCs w:val="32"/>
        </w:rPr>
      </w:pPr>
    </w:p>
    <w:p w14:paraId="1A7E3437" w14:textId="76A5D095" w:rsidR="00AB52AB" w:rsidRDefault="00AB52AB" w:rsidP="00082797">
      <w:pPr>
        <w:spacing w:line="276" w:lineRule="auto"/>
        <w:rPr>
          <w:rFonts w:cstheme="minorHAnsi"/>
          <w:sz w:val="32"/>
          <w:szCs w:val="32"/>
        </w:rPr>
      </w:pPr>
    </w:p>
    <w:p w14:paraId="523FE395" w14:textId="19EF3F19" w:rsidR="00AB52AB" w:rsidRDefault="00AB52AB">
      <w:pPr>
        <w:spacing w:after="160" w:line="259" w:lineRule="auto"/>
        <w:rPr>
          <w:rFonts w:cstheme="minorHAnsi"/>
          <w:sz w:val="32"/>
          <w:szCs w:val="32"/>
        </w:rPr>
      </w:pPr>
      <w:bookmarkStart w:id="0" w:name="_GoBack"/>
      <w:bookmarkEnd w:id="0"/>
    </w:p>
    <w:sectPr w:rsidR="00AB52AB">
      <w:footerReference w:type="default" r:id="rId8"/>
      <w:pgSz w:w="11906" w:h="16838"/>
      <w:pgMar w:top="1134" w:right="1440" w:bottom="1440" w:left="1440" w:header="709" w:footer="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276D19" w14:textId="77777777" w:rsidR="002373AE" w:rsidRDefault="002373AE">
      <w:r>
        <w:separator/>
      </w:r>
    </w:p>
  </w:endnote>
  <w:endnote w:type="continuationSeparator" w:id="0">
    <w:p w14:paraId="0FBFA43E" w14:textId="77777777" w:rsidR="002373AE" w:rsidRDefault="00237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7C5B17" w14:textId="77777777" w:rsidR="004F5CE8" w:rsidRDefault="00D55E82">
    <w:r>
      <w:t xml:space="preserve">These questions should be provided for children to do once the unit has been completed.  They assess the children’s mastery of the skills and concepts in this unit.  </w:t>
    </w:r>
  </w:p>
  <w:p w14:paraId="24BF2C5E" w14:textId="1C7C21DD" w:rsidR="004F5CE8" w:rsidRDefault="00D55E82">
    <w:pPr>
      <w:pStyle w:val="Footer"/>
      <w:ind w:left="-426"/>
      <w:rPr>
        <w:rFonts w:asciiTheme="majorHAnsi" w:hAnsiTheme="majorHAnsi"/>
        <w:sz w:val="16"/>
        <w:szCs w:val="16"/>
      </w:rPr>
    </w:pPr>
    <w:r>
      <w:rPr>
        <w:rFonts w:asciiTheme="majorHAnsi" w:hAnsiTheme="majorHAnsi"/>
        <w:sz w:val="16"/>
        <w:szCs w:val="16"/>
      </w:rPr>
      <w:br/>
      <w:t xml:space="preserve">© Original plan copyright Hamilton Trust, who give permission for it to be adapted as wished by individual users.           </w:t>
    </w:r>
    <w:r w:rsidR="003B7722">
      <w:rPr>
        <w:rFonts w:asciiTheme="majorHAnsi" w:hAnsiTheme="majorHAnsi"/>
        <w:sz w:val="16"/>
        <w:szCs w:val="16"/>
      </w:rPr>
      <w:t>mastery</w:t>
    </w:r>
    <w:r>
      <w:rPr>
        <w:rFonts w:asciiTheme="majorHAnsi" w:hAnsiTheme="majorHAnsi"/>
        <w:sz w:val="16"/>
        <w:szCs w:val="16"/>
      </w:rPr>
      <w:t>_2549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7ACB85" w14:textId="77777777" w:rsidR="002373AE" w:rsidRDefault="002373AE">
      <w:r>
        <w:separator/>
      </w:r>
    </w:p>
  </w:footnote>
  <w:footnote w:type="continuationSeparator" w:id="0">
    <w:p w14:paraId="582AFB46" w14:textId="77777777" w:rsidR="002373AE" w:rsidRDefault="002373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96F58"/>
    <w:multiLevelType w:val="hybridMultilevel"/>
    <w:tmpl w:val="A3767E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3C1B2B"/>
    <w:multiLevelType w:val="hybridMultilevel"/>
    <w:tmpl w:val="CB3A1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0F3578"/>
    <w:multiLevelType w:val="hybridMultilevel"/>
    <w:tmpl w:val="809EAB16"/>
    <w:lvl w:ilvl="0" w:tplc="16A4DA20">
      <w:start w:val="1"/>
      <w:numFmt w:val="lowerRoman"/>
      <w:lvlText w:val="(%1)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652EAB"/>
    <w:multiLevelType w:val="hybridMultilevel"/>
    <w:tmpl w:val="9C2A5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FC0FAC"/>
    <w:multiLevelType w:val="hybridMultilevel"/>
    <w:tmpl w:val="F36C36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E96885"/>
    <w:multiLevelType w:val="hybridMultilevel"/>
    <w:tmpl w:val="FA3420CE"/>
    <w:lvl w:ilvl="0" w:tplc="DC540BE2">
      <w:start w:val="5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AA2F2C"/>
    <w:multiLevelType w:val="hybridMultilevel"/>
    <w:tmpl w:val="9430805C"/>
    <w:lvl w:ilvl="0" w:tplc="563E0184">
      <w:start w:val="1"/>
      <w:numFmt w:val="lowerLetter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E90D89"/>
    <w:multiLevelType w:val="hybridMultilevel"/>
    <w:tmpl w:val="FACAB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3B5883"/>
    <w:multiLevelType w:val="hybridMultilevel"/>
    <w:tmpl w:val="60BECD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BD4C28"/>
    <w:multiLevelType w:val="hybridMultilevel"/>
    <w:tmpl w:val="C916D3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2C0DC8"/>
    <w:multiLevelType w:val="hybridMultilevel"/>
    <w:tmpl w:val="04F8F99A"/>
    <w:lvl w:ilvl="0" w:tplc="A356B074">
      <w:start w:val="1"/>
      <w:numFmt w:val="lowerLetter"/>
      <w:lvlText w:val="(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8"/>
  </w:num>
  <w:num w:numId="4">
    <w:abstractNumId w:val="5"/>
  </w:num>
  <w:num w:numId="5">
    <w:abstractNumId w:val="0"/>
  </w:num>
  <w:num w:numId="6">
    <w:abstractNumId w:val="7"/>
  </w:num>
  <w:num w:numId="7">
    <w:abstractNumId w:val="3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9"/>
  </w:num>
  <w:num w:numId="12">
    <w:abstractNumId w:val="4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CE8"/>
    <w:rsid w:val="00082797"/>
    <w:rsid w:val="00154F55"/>
    <w:rsid w:val="00230D57"/>
    <w:rsid w:val="002373AE"/>
    <w:rsid w:val="003410AA"/>
    <w:rsid w:val="003B7722"/>
    <w:rsid w:val="004F5CE8"/>
    <w:rsid w:val="00500BBE"/>
    <w:rsid w:val="00552CDF"/>
    <w:rsid w:val="006D6846"/>
    <w:rsid w:val="00A72AE9"/>
    <w:rsid w:val="00AB52AB"/>
    <w:rsid w:val="00D55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1ED112E6"/>
  <w15:docId w15:val="{E3C18030-A3F2-4204-8813-9C99D965F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eastAsiaTheme="minorEastAsia"/>
      <w:sz w:val="24"/>
      <w:szCs w:val="24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0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0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4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BC8C5E14DF4429EFC49A20DDF4223" ma:contentTypeVersion="12" ma:contentTypeDescription="Create a new document." ma:contentTypeScope="" ma:versionID="63b84ce4d99d40017a57b12e8fe5bb0d">
  <xsd:schema xmlns:xsd="http://www.w3.org/2001/XMLSchema" xmlns:xs="http://www.w3.org/2001/XMLSchema" xmlns:p="http://schemas.microsoft.com/office/2006/metadata/properties" xmlns:ns2="f5daa0ad-9060-4071-aaa9-9048be3c42a8" xmlns:ns3="4b756efa-9b49-4f98-968f-46e9b83c250d" targetNamespace="http://schemas.microsoft.com/office/2006/metadata/properties" ma:root="true" ma:fieldsID="c0d5e53cf16e99ec181597e0af6f6993" ns2:_="" ns3:_="">
    <xsd:import namespace="f5daa0ad-9060-4071-aaa9-9048be3c42a8"/>
    <xsd:import namespace="4b756efa-9b49-4f98-968f-46e9b83c25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daa0ad-9060-4071-aaa9-9048be3c42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56efa-9b49-4f98-968f-46e9b83c250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58110E1-A209-4828-8573-6F0C59BB4C0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03129AA-B8DF-4D69-B31D-6E9E1624A5BC}"/>
</file>

<file path=customXml/itemProps3.xml><?xml version="1.0" encoding="utf-8"?>
<ds:datastoreItem xmlns:ds="http://schemas.openxmlformats.org/officeDocument/2006/customXml" ds:itemID="{C11A6293-F0C1-4546-A068-8ED1F7ABBD08}"/>
</file>

<file path=customXml/itemProps4.xml><?xml version="1.0" encoding="utf-8"?>
<ds:datastoreItem xmlns:ds="http://schemas.openxmlformats.org/officeDocument/2006/customXml" ds:itemID="{A085654D-70D3-4111-B346-05B19370BF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Mills</dc:creator>
  <cp:keywords/>
  <dc:description/>
  <cp:lastModifiedBy>User</cp:lastModifiedBy>
  <cp:revision>3</cp:revision>
  <dcterms:created xsi:type="dcterms:W3CDTF">2020-11-09T16:02:00Z</dcterms:created>
  <dcterms:modified xsi:type="dcterms:W3CDTF">2020-11-09T16:03:00Z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0x010100924BC8C5E14DF4429EFC49A20DDF4223</vt:lpwstr>
  </property>
</Properties>
</file>