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E124F" w14:textId="6CAD5D0F" w:rsidR="00900EF1" w:rsidRPr="003A0918" w:rsidRDefault="00900EF1" w:rsidP="003A72FA">
      <w:pPr>
        <w:spacing w:after="0" w:line="240" w:lineRule="auto"/>
        <w:ind w:right="-64"/>
        <w:jc w:val="center"/>
        <w:rPr>
          <w:rFonts w:ascii="Calibri" w:eastAsia="MS Mincho" w:hAnsi="Calibri" w:cs="Times New Roman"/>
          <w:b/>
          <w:color w:val="0432FF"/>
          <w:sz w:val="28"/>
          <w:szCs w:val="28"/>
        </w:rPr>
      </w:pPr>
      <w:r w:rsidRPr="003A0918">
        <w:rPr>
          <w:rFonts w:ascii="Calibri" w:eastAsia="MS Mincho" w:hAnsi="Calibri" w:cs="Times New Roman"/>
          <w:b/>
          <w:color w:val="0432FF"/>
          <w:sz w:val="28"/>
          <w:szCs w:val="28"/>
        </w:rPr>
        <w:t>Y</w:t>
      </w:r>
      <w:r w:rsidR="00427C8A" w:rsidRPr="003A0918">
        <w:rPr>
          <w:rFonts w:ascii="Calibri" w:eastAsia="MS Mincho" w:hAnsi="Calibri" w:cs="Times New Roman"/>
          <w:b/>
          <w:color w:val="0432FF"/>
          <w:sz w:val="28"/>
          <w:szCs w:val="28"/>
        </w:rPr>
        <w:t>1</w:t>
      </w:r>
      <w:r w:rsidRPr="003A0918">
        <w:rPr>
          <w:rFonts w:ascii="Calibri" w:eastAsia="MS Mincho" w:hAnsi="Calibri" w:cs="Times New Roman"/>
          <w:b/>
          <w:color w:val="0432FF"/>
          <w:sz w:val="28"/>
          <w:szCs w:val="28"/>
        </w:rPr>
        <w:t xml:space="preserve"> </w:t>
      </w:r>
      <w:r w:rsidR="00427C8A" w:rsidRPr="003A0918">
        <w:rPr>
          <w:rFonts w:ascii="Calibri" w:eastAsia="MS Mincho" w:hAnsi="Calibri" w:cs="Times New Roman"/>
          <w:b/>
          <w:color w:val="0432FF"/>
          <w:sz w:val="28"/>
          <w:szCs w:val="28"/>
        </w:rPr>
        <w:t>Spring</w:t>
      </w:r>
      <w:r w:rsidRPr="003A0918">
        <w:rPr>
          <w:rFonts w:ascii="Calibri" w:eastAsia="MS Mincho" w:hAnsi="Calibri" w:cs="Times New Roman"/>
          <w:b/>
          <w:color w:val="0432FF"/>
          <w:sz w:val="28"/>
          <w:szCs w:val="28"/>
        </w:rPr>
        <w:t xml:space="preserve">: </w:t>
      </w:r>
      <w:r w:rsidR="00427C8A" w:rsidRPr="003A0918">
        <w:rPr>
          <w:rFonts w:ascii="Calibri" w:eastAsia="MS Mincho" w:hAnsi="Calibri" w:cs="Times New Roman"/>
          <w:b/>
          <w:color w:val="0432FF"/>
          <w:sz w:val="28"/>
          <w:szCs w:val="28"/>
        </w:rPr>
        <w:t>Money and Fractions</w:t>
      </w:r>
      <w:r w:rsidR="009809BE" w:rsidRPr="003A0918">
        <w:rPr>
          <w:rFonts w:ascii="Calibri" w:eastAsia="MS Mincho" w:hAnsi="Calibri" w:cs="Times New Roman"/>
          <w:b/>
          <w:color w:val="0432FF"/>
          <w:sz w:val="28"/>
          <w:szCs w:val="28"/>
        </w:rPr>
        <w:t xml:space="preserve"> </w:t>
      </w:r>
    </w:p>
    <w:p w14:paraId="2AD9C89A" w14:textId="1E036BE0" w:rsidR="00900EF1" w:rsidRPr="009809BE" w:rsidRDefault="009809BE" w:rsidP="00900EF1">
      <w:pPr>
        <w:spacing w:after="0" w:line="240" w:lineRule="auto"/>
        <w:ind w:right="-64"/>
        <w:jc w:val="center"/>
        <w:rPr>
          <w:rFonts w:ascii="Calibri" w:eastAsia="MS Mincho" w:hAnsi="Calibri" w:cs="Times New Roman"/>
          <w:sz w:val="28"/>
          <w:szCs w:val="28"/>
        </w:rPr>
      </w:pPr>
      <w:r w:rsidRPr="009809BE">
        <w:rPr>
          <w:rFonts w:ascii="Calibri" w:eastAsia="MS Mincho" w:hAnsi="Calibri" w:cs="Times New Roman"/>
          <w:b/>
          <w:bCs/>
          <w:sz w:val="28"/>
          <w:szCs w:val="28"/>
        </w:rPr>
        <w:t xml:space="preserve">Unit </w:t>
      </w:r>
      <w:r w:rsidR="00D33B47">
        <w:rPr>
          <w:rFonts w:ascii="Calibri" w:eastAsia="MS Mincho" w:hAnsi="Calibri" w:cs="Times New Roman"/>
          <w:b/>
          <w:bCs/>
          <w:sz w:val="28"/>
          <w:szCs w:val="28"/>
        </w:rPr>
        <w:t xml:space="preserve">4 </w:t>
      </w:r>
      <w:r w:rsidR="00900EF1" w:rsidRPr="004746A2">
        <w:rPr>
          <w:rFonts w:ascii="Calibri" w:eastAsia="MS Mincho" w:hAnsi="Calibri" w:cs="Times New Roman"/>
          <w:b/>
          <w:bCs/>
          <w:sz w:val="28"/>
          <w:szCs w:val="28"/>
        </w:rPr>
        <w:t>(</w:t>
      </w:r>
      <w:r w:rsidR="00F32537" w:rsidRPr="004746A2">
        <w:rPr>
          <w:rFonts w:ascii="Calibri" w:eastAsia="MS Mincho" w:hAnsi="Calibri" w:cs="Times New Roman"/>
          <w:b/>
          <w:bCs/>
          <w:sz w:val="28"/>
          <w:szCs w:val="28"/>
        </w:rPr>
        <w:t>2</w:t>
      </w:r>
      <w:r w:rsidR="00900EF1" w:rsidRPr="004746A2">
        <w:rPr>
          <w:rFonts w:ascii="Calibri" w:eastAsia="MS Mincho" w:hAnsi="Calibri" w:cs="Times New Roman"/>
          <w:b/>
          <w:bCs/>
          <w:sz w:val="28"/>
          <w:szCs w:val="28"/>
        </w:rPr>
        <w:t xml:space="preserve"> days work)</w:t>
      </w:r>
      <w:r w:rsidR="00900EF1" w:rsidRPr="009809BE">
        <w:rPr>
          <w:rFonts w:ascii="Calibri" w:eastAsia="MS Mincho" w:hAnsi="Calibri" w:cs="Times New Roman"/>
          <w:b/>
          <w:bCs/>
          <w:sz w:val="28"/>
          <w:szCs w:val="28"/>
        </w:rPr>
        <w:t xml:space="preserve"> </w:t>
      </w:r>
      <w:r w:rsidR="00900EF1" w:rsidRPr="009809BE">
        <w:rPr>
          <w:rFonts w:ascii="Calibri" w:eastAsia="MS Mincho" w:hAnsi="Calibri" w:cs="Times New Roman"/>
          <w:sz w:val="28"/>
          <w:szCs w:val="28"/>
        </w:rPr>
        <w:t xml:space="preserve"> </w:t>
      </w:r>
    </w:p>
    <w:p w14:paraId="5E5B53C3" w14:textId="77777777" w:rsidR="003A72FA" w:rsidRDefault="003A72FA" w:rsidP="00900EF1">
      <w:pPr>
        <w:spacing w:after="0" w:line="240" w:lineRule="auto"/>
        <w:ind w:right="-64"/>
        <w:jc w:val="center"/>
        <w:rPr>
          <w:rFonts w:cstheme="minorHAnsi"/>
          <w:color w:val="0000FF"/>
          <w:sz w:val="28"/>
        </w:rPr>
      </w:pPr>
    </w:p>
    <w:p w14:paraId="6251C1D6" w14:textId="25866C2B" w:rsidR="00D33B47" w:rsidRDefault="00D33B47" w:rsidP="003A72FA">
      <w:pPr>
        <w:spacing w:after="0" w:line="276" w:lineRule="auto"/>
        <w:contextualSpacing/>
        <w:rPr>
          <w:rFonts w:cstheme="minorHAnsi"/>
          <w:color w:val="0000FF"/>
          <w:sz w:val="32"/>
          <w:szCs w:val="26"/>
        </w:rPr>
      </w:pPr>
      <w:r>
        <w:rPr>
          <w:rFonts w:cstheme="minorHAnsi"/>
          <w:color w:val="0000FF"/>
          <w:sz w:val="32"/>
          <w:szCs w:val="26"/>
        </w:rPr>
        <w:t xml:space="preserve">                                </w:t>
      </w:r>
      <w:r w:rsidRPr="00D33B47">
        <w:rPr>
          <w:rFonts w:cstheme="minorHAnsi"/>
          <w:color w:val="0000FF"/>
          <w:sz w:val="32"/>
          <w:szCs w:val="26"/>
        </w:rPr>
        <w:t>Find half and quarter of amounts</w:t>
      </w:r>
    </w:p>
    <w:p w14:paraId="474FE0B6" w14:textId="77777777" w:rsidR="003A0918" w:rsidRDefault="003A0918" w:rsidP="003A72FA">
      <w:pPr>
        <w:spacing w:after="0" w:line="276" w:lineRule="auto"/>
        <w:contextualSpacing/>
        <w:rPr>
          <w:b/>
          <w:bCs/>
          <w:sz w:val="24"/>
          <w:szCs w:val="24"/>
        </w:rPr>
      </w:pPr>
    </w:p>
    <w:p w14:paraId="4B1806D5" w14:textId="23993340" w:rsidR="003A72FA" w:rsidRPr="003A0918" w:rsidRDefault="003A72FA" w:rsidP="003A72FA">
      <w:pPr>
        <w:spacing w:after="0" w:line="276" w:lineRule="auto"/>
        <w:contextualSpacing/>
        <w:rPr>
          <w:b/>
          <w:bCs/>
          <w:sz w:val="24"/>
          <w:szCs w:val="24"/>
        </w:rPr>
      </w:pPr>
      <w:r w:rsidRPr="003A0918">
        <w:rPr>
          <w:b/>
          <w:bCs/>
          <w:sz w:val="24"/>
          <w:szCs w:val="24"/>
        </w:rPr>
        <w:t xml:space="preserve">You will need: </w:t>
      </w:r>
    </w:p>
    <w:p w14:paraId="3304AF7D" w14:textId="77777777" w:rsidR="003A72FA" w:rsidRPr="003A72FA" w:rsidRDefault="003A72FA" w:rsidP="003A72FA">
      <w:pPr>
        <w:spacing w:after="0" w:line="276" w:lineRule="auto"/>
        <w:contextualSpacing/>
        <w:rPr>
          <w:sz w:val="14"/>
          <w:szCs w:val="14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567"/>
      </w:tblGrid>
      <w:tr w:rsidR="003A72FA" w14:paraId="327CDF36" w14:textId="77777777" w:rsidTr="006F4BA3">
        <w:tc>
          <w:tcPr>
            <w:tcW w:w="4505" w:type="dxa"/>
          </w:tcPr>
          <w:p w14:paraId="00253E70" w14:textId="0812A96E" w:rsidR="003A72FA" w:rsidRPr="003A72FA" w:rsidRDefault="003A72FA" w:rsidP="003A72FA">
            <w:pPr>
              <w:spacing w:after="0" w:line="276" w:lineRule="auto"/>
              <w:contextualSpacing/>
              <w:rPr>
                <w:sz w:val="24"/>
                <w:szCs w:val="24"/>
              </w:rPr>
            </w:pPr>
            <w:r w:rsidRPr="003A72FA">
              <w:rPr>
                <w:sz w:val="24"/>
                <w:szCs w:val="24"/>
              </w:rPr>
              <w:t>To read or look at on screen</w:t>
            </w:r>
          </w:p>
        </w:tc>
        <w:tc>
          <w:tcPr>
            <w:tcW w:w="4567" w:type="dxa"/>
          </w:tcPr>
          <w:p w14:paraId="2FD8FD5F" w14:textId="23DD8B92" w:rsidR="003A72FA" w:rsidRPr="003A72FA" w:rsidRDefault="003A72FA" w:rsidP="003A72FA">
            <w:pPr>
              <w:spacing w:after="0" w:line="276" w:lineRule="auto"/>
              <w:contextualSpacing/>
              <w:rPr>
                <w:sz w:val="24"/>
                <w:szCs w:val="24"/>
              </w:rPr>
            </w:pPr>
            <w:r w:rsidRPr="003A72FA">
              <w:rPr>
                <w:sz w:val="24"/>
                <w:szCs w:val="24"/>
              </w:rPr>
              <w:t xml:space="preserve">To print out and write on </w:t>
            </w:r>
          </w:p>
        </w:tc>
      </w:tr>
      <w:tr w:rsidR="003A72FA" w:rsidRPr="003C3B54" w14:paraId="57378C61" w14:textId="77777777" w:rsidTr="006F4BA3">
        <w:tc>
          <w:tcPr>
            <w:tcW w:w="4505" w:type="dxa"/>
          </w:tcPr>
          <w:p w14:paraId="71F2586A" w14:textId="77777777" w:rsidR="009809BE" w:rsidRPr="003C3B54" w:rsidRDefault="009809BE" w:rsidP="009809BE">
            <w:pPr>
              <w:pStyle w:val="ListParagraph"/>
              <w:spacing w:after="0" w:line="276" w:lineRule="auto"/>
              <w:ind w:left="458"/>
            </w:pPr>
          </w:p>
          <w:p w14:paraId="1A3B924D" w14:textId="4D3699CB" w:rsidR="009809BE" w:rsidRPr="003C3B54" w:rsidRDefault="009809BE" w:rsidP="003C3B5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458"/>
            </w:pPr>
            <w:r w:rsidRPr="003C3B54">
              <w:t>Teaching revision – copies of the slides for Day 1</w:t>
            </w:r>
            <w:r w:rsidR="004746A2">
              <w:t xml:space="preserve"> </w:t>
            </w:r>
            <w:r w:rsidRPr="003C3B54">
              <w:t xml:space="preserve">and for Day </w:t>
            </w:r>
            <w:r w:rsidR="004746A2">
              <w:t>2</w:t>
            </w:r>
            <w:r w:rsidR="006F4BA3">
              <w:t>.</w:t>
            </w:r>
          </w:p>
          <w:p w14:paraId="57BE5741" w14:textId="500362CA" w:rsidR="009809BE" w:rsidRPr="003C3B54" w:rsidRDefault="009809BE" w:rsidP="003C3B5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458"/>
            </w:pPr>
            <w:r w:rsidRPr="003C3B54">
              <w:t>A</w:t>
            </w:r>
            <w:r w:rsidR="003C3B54">
              <w:t>s</w:t>
            </w:r>
            <w:r w:rsidRPr="003C3B54">
              <w:t xml:space="preserve"> appropriate – the Extra Support</w:t>
            </w:r>
            <w:r w:rsidR="006F4BA3">
              <w:t>.</w:t>
            </w:r>
          </w:p>
          <w:p w14:paraId="7B8BD73B" w14:textId="520D9DDA" w:rsidR="009809BE" w:rsidRPr="003C3B54" w:rsidRDefault="009809BE" w:rsidP="003A72FA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458"/>
            </w:pPr>
            <w:r w:rsidRPr="003C3B54">
              <w:t>As advised – the Investigation</w:t>
            </w:r>
            <w:r w:rsidR="006F4BA3">
              <w:t>.</w:t>
            </w:r>
          </w:p>
        </w:tc>
        <w:tc>
          <w:tcPr>
            <w:tcW w:w="4567" w:type="dxa"/>
          </w:tcPr>
          <w:p w14:paraId="44BCB48B" w14:textId="77777777" w:rsidR="003A72FA" w:rsidRPr="003C3B54" w:rsidRDefault="003A72FA" w:rsidP="003A72FA">
            <w:pPr>
              <w:spacing w:after="0" w:line="276" w:lineRule="auto"/>
              <w:contextualSpacing/>
            </w:pPr>
          </w:p>
          <w:p w14:paraId="597D4DC8" w14:textId="68AD1F7A" w:rsidR="009809BE" w:rsidRPr="003C3B54" w:rsidRDefault="009809BE" w:rsidP="003A72FA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488"/>
            </w:pPr>
            <w:r w:rsidRPr="003C3B54">
              <w:t xml:space="preserve">Practice sheets for Day 1 and Day </w:t>
            </w:r>
            <w:r w:rsidR="004746A2">
              <w:t>2</w:t>
            </w:r>
            <w:r w:rsidR="006F4BA3">
              <w:t>.</w:t>
            </w:r>
            <w:r w:rsidRPr="003C3B54">
              <w:t xml:space="preserve"> </w:t>
            </w:r>
          </w:p>
          <w:p w14:paraId="10F66301" w14:textId="4B3C9251" w:rsidR="009809BE" w:rsidRPr="003C3B54" w:rsidRDefault="009809BE" w:rsidP="003C3B54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488"/>
            </w:pPr>
            <w:r w:rsidRPr="003C3B54">
              <w:t>Mastery questions – to be completed after the practice sheets</w:t>
            </w:r>
            <w:r w:rsidR="006F4BA3">
              <w:t>.</w:t>
            </w:r>
          </w:p>
          <w:p w14:paraId="3ECCF09D" w14:textId="1228B41A" w:rsidR="009809BE" w:rsidRPr="003C3B54" w:rsidRDefault="009809BE" w:rsidP="003A72FA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488"/>
            </w:pPr>
            <w:r w:rsidRPr="003C3B54">
              <w:t>Possibly the sheets required for the Extra Support or Investigation</w:t>
            </w:r>
            <w:r w:rsidR="003C3B54">
              <w:t xml:space="preserve"> </w:t>
            </w:r>
            <w:r w:rsidRPr="003C3B54">
              <w:t xml:space="preserve">activities. </w:t>
            </w:r>
          </w:p>
        </w:tc>
      </w:tr>
    </w:tbl>
    <w:p w14:paraId="58AE7859" w14:textId="2F5B1389" w:rsidR="00900EF1" w:rsidRDefault="00340E97" w:rsidP="003A72FA">
      <w:pPr>
        <w:spacing w:after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Day 1</w:t>
      </w:r>
    </w:p>
    <w:p w14:paraId="5F20447F" w14:textId="77777777" w:rsidR="004746A2" w:rsidRPr="004746A2" w:rsidRDefault="003A72FA" w:rsidP="004746A2">
      <w:pPr>
        <w:pStyle w:val="ListParagraph"/>
        <w:numPr>
          <w:ilvl w:val="0"/>
          <w:numId w:val="12"/>
        </w:numPr>
        <w:spacing w:after="0" w:line="276" w:lineRule="auto"/>
        <w:ind w:left="567" w:right="-64"/>
        <w:rPr>
          <w:rFonts w:ascii="Calibri" w:eastAsia="MS Mincho" w:hAnsi="Calibri" w:cs="Calibri"/>
          <w:iCs/>
          <w:sz w:val="24"/>
          <w:szCs w:val="24"/>
          <w:shd w:val="clear" w:color="auto" w:fill="FFFFFF"/>
        </w:rPr>
      </w:pPr>
      <w:r w:rsidRPr="00340E97">
        <w:rPr>
          <w:sz w:val="24"/>
          <w:szCs w:val="24"/>
        </w:rPr>
        <w:t xml:space="preserve">First </w:t>
      </w:r>
      <w:r w:rsidR="009809BE" w:rsidRPr="00340E97">
        <w:rPr>
          <w:sz w:val="24"/>
          <w:szCs w:val="24"/>
        </w:rPr>
        <w:t>revise the teaching by looking over the PowerPoint slides for the day.</w:t>
      </w:r>
      <w:r w:rsidR="00340E97" w:rsidRPr="00340E97">
        <w:rPr>
          <w:sz w:val="24"/>
          <w:szCs w:val="24"/>
        </w:rPr>
        <w:t xml:space="preserve"> This is on </w:t>
      </w:r>
      <w:bookmarkStart w:id="0" w:name="_Hlk56672951"/>
      <w:r w:rsidR="004746A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f</w:t>
      </w:r>
      <w:r w:rsidR="004746A2" w:rsidRPr="004746A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ind</w:t>
      </w:r>
      <w:r w:rsidR="004746A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ing</w:t>
      </w:r>
      <w:r w:rsidR="004746A2" w:rsidRPr="004746A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 half of quantities.</w:t>
      </w:r>
      <w:bookmarkEnd w:id="0"/>
    </w:p>
    <w:p w14:paraId="2F2162DE" w14:textId="1EF2AE95" w:rsidR="004746A2" w:rsidRPr="004746A2" w:rsidRDefault="004746A2" w:rsidP="004746A2">
      <w:pPr>
        <w:pStyle w:val="ListParagraph"/>
        <w:numPr>
          <w:ilvl w:val="0"/>
          <w:numId w:val="12"/>
        </w:numPr>
        <w:spacing w:after="0" w:line="276" w:lineRule="auto"/>
        <w:ind w:left="567" w:right="-64"/>
        <w:rPr>
          <w:rFonts w:ascii="Calibri" w:eastAsia="MS Mincho" w:hAnsi="Calibri" w:cs="Calibri"/>
          <w:iCs/>
          <w:sz w:val="24"/>
          <w:szCs w:val="24"/>
          <w:shd w:val="clear" w:color="auto" w:fill="FFFFFF"/>
        </w:rPr>
      </w:pPr>
      <w:r w:rsidRPr="004746A2">
        <w:rPr>
          <w:sz w:val="24"/>
          <w:szCs w:val="24"/>
        </w:rPr>
        <w:t>Review the practice sheets for Day 1. You have a choice of Sheet 1 (easier) or Sheet 2 (harder). Select the appropriate one. Complete the practice sheet.</w:t>
      </w:r>
    </w:p>
    <w:p w14:paraId="0976C6E2" w14:textId="40630E1D" w:rsidR="00340E97" w:rsidRPr="00340E97" w:rsidRDefault="00340E97" w:rsidP="00340E97">
      <w:pPr>
        <w:spacing w:after="0" w:line="276" w:lineRule="auto"/>
        <w:rPr>
          <w:sz w:val="24"/>
          <w:szCs w:val="24"/>
        </w:rPr>
      </w:pPr>
    </w:p>
    <w:p w14:paraId="20E4E566" w14:textId="7D5EF69B" w:rsidR="00340E97" w:rsidRDefault="00340E97" w:rsidP="00340E97">
      <w:pPr>
        <w:spacing w:after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Day 2</w:t>
      </w:r>
    </w:p>
    <w:p w14:paraId="62D04AF4" w14:textId="77777777" w:rsidR="004746A2" w:rsidRPr="004746A2" w:rsidRDefault="00340E97" w:rsidP="004746A2">
      <w:pPr>
        <w:pStyle w:val="ListParagraph"/>
        <w:numPr>
          <w:ilvl w:val="0"/>
          <w:numId w:val="1"/>
        </w:numPr>
        <w:spacing w:after="0" w:line="276" w:lineRule="auto"/>
        <w:ind w:left="567"/>
        <w:rPr>
          <w:sz w:val="24"/>
          <w:szCs w:val="24"/>
        </w:rPr>
      </w:pPr>
      <w:r w:rsidRPr="004746A2">
        <w:rPr>
          <w:sz w:val="24"/>
          <w:szCs w:val="24"/>
        </w:rPr>
        <w:t xml:space="preserve">First revise the teaching by looking over the PowerPoint slides for the day. This is on </w:t>
      </w:r>
      <w:r w:rsidR="004746A2" w:rsidRPr="004746A2">
        <w:rPr>
          <w:color w:val="0432FF"/>
          <w:sz w:val="24"/>
          <w:szCs w:val="24"/>
        </w:rPr>
        <w:t xml:space="preserve">finding </w:t>
      </w:r>
      <w:r w:rsidR="004746A2">
        <w:rPr>
          <w:color w:val="0432FF"/>
          <w:sz w:val="24"/>
          <w:szCs w:val="24"/>
        </w:rPr>
        <w:t>a quarter</w:t>
      </w:r>
      <w:r w:rsidR="004746A2" w:rsidRPr="004746A2">
        <w:rPr>
          <w:color w:val="0432FF"/>
          <w:sz w:val="24"/>
          <w:szCs w:val="24"/>
        </w:rPr>
        <w:t xml:space="preserve"> of quantities.</w:t>
      </w:r>
    </w:p>
    <w:p w14:paraId="11B429D0" w14:textId="63E99D21" w:rsidR="004746A2" w:rsidRPr="004746A2" w:rsidRDefault="004746A2" w:rsidP="004746A2">
      <w:pPr>
        <w:pStyle w:val="ListParagraph"/>
        <w:numPr>
          <w:ilvl w:val="0"/>
          <w:numId w:val="1"/>
        </w:numPr>
        <w:spacing w:after="0" w:line="276" w:lineRule="auto"/>
        <w:ind w:left="567"/>
        <w:rPr>
          <w:sz w:val="24"/>
          <w:szCs w:val="24"/>
        </w:rPr>
      </w:pPr>
      <w:r w:rsidRPr="004746A2">
        <w:rPr>
          <w:sz w:val="24"/>
          <w:szCs w:val="24"/>
        </w:rPr>
        <w:t xml:space="preserve">Review the practice sheets for Day </w:t>
      </w:r>
      <w:r>
        <w:rPr>
          <w:sz w:val="24"/>
          <w:szCs w:val="24"/>
        </w:rPr>
        <w:t>2</w:t>
      </w:r>
      <w:r w:rsidRPr="004746A2">
        <w:rPr>
          <w:sz w:val="24"/>
          <w:szCs w:val="24"/>
        </w:rPr>
        <w:t>. You have a choice of Sheet 1 (easier) or Sheet 2 (harder). Select the appropriate one. Complete the practice sheet.</w:t>
      </w:r>
    </w:p>
    <w:p w14:paraId="332155CA" w14:textId="77777777" w:rsidR="00340E97" w:rsidRPr="00340E97" w:rsidRDefault="00340E97" w:rsidP="00340E97">
      <w:pPr>
        <w:spacing w:after="0" w:line="276" w:lineRule="auto"/>
        <w:rPr>
          <w:sz w:val="26"/>
          <w:szCs w:val="26"/>
        </w:rPr>
      </w:pPr>
    </w:p>
    <w:p w14:paraId="5B70FAE5" w14:textId="77777777" w:rsidR="00340E97" w:rsidRPr="00340E97" w:rsidRDefault="00340E97" w:rsidP="00340E97">
      <w:pPr>
        <w:spacing w:after="0" w:line="276" w:lineRule="auto"/>
        <w:rPr>
          <w:sz w:val="28"/>
          <w:szCs w:val="28"/>
        </w:rPr>
      </w:pPr>
      <w:r w:rsidRPr="00340E97">
        <w:rPr>
          <w:sz w:val="28"/>
          <w:szCs w:val="28"/>
        </w:rPr>
        <w:t xml:space="preserve">Also available and to use as </w:t>
      </w:r>
      <w:r w:rsidR="009809BE" w:rsidRPr="00340E97">
        <w:rPr>
          <w:sz w:val="28"/>
          <w:szCs w:val="28"/>
        </w:rPr>
        <w:t>advised by the teacher</w:t>
      </w:r>
      <w:r w:rsidRPr="00340E97">
        <w:rPr>
          <w:sz w:val="28"/>
          <w:szCs w:val="28"/>
        </w:rPr>
        <w:t>:</w:t>
      </w:r>
    </w:p>
    <w:p w14:paraId="40C6ABB9" w14:textId="2DD15D35" w:rsidR="009809BE" w:rsidRPr="006339FB" w:rsidRDefault="00340E97" w:rsidP="003C3B54">
      <w:pPr>
        <w:pStyle w:val="ListParagraph"/>
        <w:numPr>
          <w:ilvl w:val="0"/>
          <w:numId w:val="11"/>
        </w:numPr>
        <w:spacing w:after="0" w:line="276" w:lineRule="auto"/>
        <w:ind w:right="-761"/>
        <w:rPr>
          <w:sz w:val="24"/>
          <w:szCs w:val="24"/>
        </w:rPr>
      </w:pPr>
      <w:r w:rsidRPr="006339FB">
        <w:rPr>
          <w:sz w:val="24"/>
          <w:szCs w:val="24"/>
        </w:rPr>
        <w:t>An</w:t>
      </w:r>
      <w:r w:rsidR="009809BE" w:rsidRPr="006339FB">
        <w:rPr>
          <w:sz w:val="24"/>
          <w:szCs w:val="24"/>
        </w:rPr>
        <w:t xml:space="preserve"> </w:t>
      </w:r>
      <w:r w:rsidRPr="006339FB">
        <w:rPr>
          <w:sz w:val="24"/>
          <w:szCs w:val="24"/>
        </w:rPr>
        <w:t>in-depth i</w:t>
      </w:r>
      <w:r w:rsidR="009809BE" w:rsidRPr="006339FB">
        <w:rPr>
          <w:sz w:val="24"/>
          <w:szCs w:val="24"/>
        </w:rPr>
        <w:t>nvestigation</w:t>
      </w:r>
      <w:r w:rsidRPr="006339FB">
        <w:rPr>
          <w:sz w:val="24"/>
          <w:szCs w:val="24"/>
        </w:rPr>
        <w:t xml:space="preserve">: </w:t>
      </w:r>
      <w:bookmarkStart w:id="1" w:name="_Hlk56673239"/>
      <w:r w:rsidR="004746A2" w:rsidRPr="004746A2">
        <w:rPr>
          <w:i/>
          <w:iCs/>
          <w:sz w:val="24"/>
          <w:szCs w:val="24"/>
        </w:rPr>
        <w:t>Halving chains</w:t>
      </w:r>
      <w:r w:rsidR="00831357">
        <w:rPr>
          <w:i/>
          <w:iCs/>
          <w:sz w:val="24"/>
          <w:szCs w:val="24"/>
        </w:rPr>
        <w:t>.</w:t>
      </w:r>
      <w:bookmarkEnd w:id="1"/>
    </w:p>
    <w:p w14:paraId="699836D6" w14:textId="1471354B" w:rsidR="009809BE" w:rsidRPr="006339FB" w:rsidRDefault="00340E97" w:rsidP="009809BE">
      <w:pPr>
        <w:pStyle w:val="ListParagraph"/>
        <w:numPr>
          <w:ilvl w:val="0"/>
          <w:numId w:val="1"/>
        </w:numPr>
        <w:spacing w:after="0" w:line="276" w:lineRule="auto"/>
        <w:rPr>
          <w:sz w:val="24"/>
          <w:szCs w:val="24"/>
        </w:rPr>
      </w:pPr>
      <w:r w:rsidRPr="006339FB">
        <w:rPr>
          <w:sz w:val="24"/>
          <w:szCs w:val="24"/>
        </w:rPr>
        <w:t xml:space="preserve">An </w:t>
      </w:r>
      <w:r w:rsidR="009809BE" w:rsidRPr="006339FB">
        <w:rPr>
          <w:sz w:val="24"/>
          <w:szCs w:val="24"/>
        </w:rPr>
        <w:t>Extra Support activity</w:t>
      </w:r>
      <w:r w:rsidRPr="006339FB">
        <w:rPr>
          <w:sz w:val="24"/>
          <w:szCs w:val="24"/>
        </w:rPr>
        <w:t xml:space="preserve">: </w:t>
      </w:r>
      <w:bookmarkStart w:id="2" w:name="_Hlk56673258"/>
      <w:r w:rsidR="004746A2" w:rsidRPr="004746A2">
        <w:rPr>
          <w:i/>
          <w:iCs/>
          <w:sz w:val="24"/>
          <w:szCs w:val="24"/>
        </w:rPr>
        <w:t xml:space="preserve">Squabbling Squirrels </w:t>
      </w:r>
      <w:bookmarkEnd w:id="2"/>
      <w:r w:rsidRPr="006339FB">
        <w:rPr>
          <w:sz w:val="24"/>
          <w:szCs w:val="24"/>
        </w:rPr>
        <w:t>which will really help if you are finding the practice sheets tricky</w:t>
      </w:r>
      <w:r w:rsidR="00773314">
        <w:rPr>
          <w:sz w:val="24"/>
          <w:szCs w:val="24"/>
        </w:rPr>
        <w:t>.</w:t>
      </w:r>
    </w:p>
    <w:p w14:paraId="3840B686" w14:textId="25A6F3A5" w:rsidR="009809BE" w:rsidRDefault="009809BE" w:rsidP="009809BE">
      <w:pPr>
        <w:spacing w:after="0" w:line="276" w:lineRule="auto"/>
        <w:rPr>
          <w:sz w:val="26"/>
          <w:szCs w:val="26"/>
        </w:rPr>
      </w:pPr>
    </w:p>
    <w:p w14:paraId="4F147347" w14:textId="77777777" w:rsidR="00340E97" w:rsidRDefault="009809BE" w:rsidP="009809BE">
      <w:pPr>
        <w:spacing w:after="0" w:line="276" w:lineRule="auto"/>
        <w:rPr>
          <w:sz w:val="26"/>
          <w:szCs w:val="26"/>
        </w:rPr>
      </w:pPr>
      <w:r w:rsidRPr="00340E97">
        <w:rPr>
          <w:sz w:val="28"/>
          <w:szCs w:val="28"/>
        </w:rPr>
        <w:t>At the end of the Unit</w:t>
      </w:r>
    </w:p>
    <w:p w14:paraId="0C91D325" w14:textId="1769185C" w:rsidR="003A72FA" w:rsidRPr="006339FB" w:rsidRDefault="00340E97" w:rsidP="003C3B54">
      <w:pPr>
        <w:spacing w:after="0" w:line="276" w:lineRule="auto"/>
        <w:rPr>
          <w:sz w:val="24"/>
          <w:szCs w:val="24"/>
        </w:rPr>
      </w:pPr>
      <w:r w:rsidRPr="006339FB">
        <w:rPr>
          <w:sz w:val="24"/>
          <w:szCs w:val="24"/>
        </w:rPr>
        <w:t>H</w:t>
      </w:r>
      <w:r w:rsidR="009809BE" w:rsidRPr="006339FB">
        <w:rPr>
          <w:sz w:val="24"/>
          <w:szCs w:val="24"/>
        </w:rPr>
        <w:t xml:space="preserve">ave a </w:t>
      </w:r>
      <w:proofErr w:type="gramStart"/>
      <w:r w:rsidR="0018464C">
        <w:rPr>
          <w:sz w:val="24"/>
          <w:szCs w:val="24"/>
        </w:rPr>
        <w:t xml:space="preserve">really </w:t>
      </w:r>
      <w:r w:rsidR="0018464C" w:rsidRPr="006339FB">
        <w:rPr>
          <w:sz w:val="24"/>
          <w:szCs w:val="24"/>
        </w:rPr>
        <w:t>good</w:t>
      </w:r>
      <w:proofErr w:type="gramEnd"/>
      <w:r w:rsidR="009809BE" w:rsidRPr="006339FB">
        <w:rPr>
          <w:sz w:val="24"/>
          <w:szCs w:val="24"/>
        </w:rPr>
        <w:t xml:space="preserve"> go at the </w:t>
      </w:r>
      <w:r w:rsidR="009809BE" w:rsidRPr="006339FB">
        <w:rPr>
          <w:sz w:val="24"/>
          <w:szCs w:val="24"/>
          <w:u w:val="single"/>
        </w:rPr>
        <w:t>Mastery Questions</w:t>
      </w:r>
      <w:r w:rsidR="009809BE" w:rsidRPr="006339FB">
        <w:rPr>
          <w:sz w:val="24"/>
          <w:szCs w:val="24"/>
        </w:rPr>
        <w:t>.  Have you been able to do these?</w:t>
      </w:r>
    </w:p>
    <w:p w14:paraId="4CDFC302" w14:textId="3F490E0D" w:rsidR="003C3B54" w:rsidRDefault="003C3B54" w:rsidP="003C3B54">
      <w:pPr>
        <w:spacing w:after="0" w:line="276" w:lineRule="auto"/>
        <w:rPr>
          <w:sz w:val="26"/>
          <w:szCs w:val="26"/>
        </w:rPr>
      </w:pPr>
    </w:p>
    <w:sectPr w:rsidR="003C3B54" w:rsidSect="003C3B54">
      <w:footerReference w:type="default" r:id="rId10"/>
      <w:pgSz w:w="11900" w:h="16840"/>
      <w:pgMar w:top="992" w:right="1440" w:bottom="101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E6D8B0" w14:textId="77777777" w:rsidR="009552DD" w:rsidRDefault="009552DD" w:rsidP="006F4BA3">
      <w:pPr>
        <w:spacing w:after="0" w:line="240" w:lineRule="auto"/>
      </w:pPr>
      <w:r>
        <w:separator/>
      </w:r>
    </w:p>
  </w:endnote>
  <w:endnote w:type="continuationSeparator" w:id="0">
    <w:p w14:paraId="561976A7" w14:textId="77777777" w:rsidR="009552DD" w:rsidRDefault="009552DD" w:rsidP="006F4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061910" w14:textId="6AE49F78" w:rsidR="006F4BA3" w:rsidRPr="00305BA9" w:rsidRDefault="00305BA9" w:rsidP="00305BA9">
    <w:pPr>
      <w:pStyle w:val="Footer"/>
      <w:tabs>
        <w:tab w:val="clear" w:pos="4513"/>
        <w:tab w:val="center" w:pos="6946"/>
      </w:tabs>
      <w:jc w:val="center"/>
      <w:rPr>
        <w:sz w:val="20"/>
        <w:szCs w:val="20"/>
      </w:rPr>
    </w:pPr>
    <w:r w:rsidRPr="00305BA9">
      <w:rPr>
        <w:rFonts w:cs="Tahoma"/>
        <w:sz w:val="20"/>
        <w:szCs w:val="20"/>
      </w:rPr>
      <w:t>Explore more Hamilton Trust Learning Materials at </w:t>
    </w:r>
    <w:hyperlink r:id="rId1" w:tgtFrame="_blank" w:history="1">
      <w:r w:rsidRPr="00305BA9">
        <w:rPr>
          <w:rStyle w:val="Hyperlink"/>
          <w:rFonts w:cs="Tahoma"/>
          <w:sz w:val="20"/>
          <w:szCs w:val="20"/>
        </w:rPr>
        <w:t>https://wrht.org.uk/</w:t>
      </w:r>
      <w:r w:rsidRPr="00305BA9">
        <w:rPr>
          <w:rStyle w:val="Hyperlink"/>
          <w:rFonts w:cs="Tahoma"/>
          <w:sz w:val="20"/>
          <w:szCs w:val="20"/>
          <w:u w:val="none"/>
        </w:rPr>
        <w:t>hamilton</w:t>
      </w:r>
    </w:hyperlink>
    <w:r w:rsidRPr="00305BA9">
      <w:rPr>
        <w:rStyle w:val="Hyperlink"/>
        <w:rFonts w:cs="Tahoma"/>
        <w:sz w:val="20"/>
        <w:szCs w:val="20"/>
        <w:u w:val="none"/>
      </w:rPr>
      <w:tab/>
    </w:r>
    <w:r w:rsidRPr="00305BA9">
      <w:rPr>
        <w:rStyle w:val="Hyperlink"/>
        <w:rFonts w:cs="Tahoma"/>
        <w:sz w:val="20"/>
        <w:szCs w:val="20"/>
        <w:u w:val="none"/>
      </w:rPr>
      <w:tab/>
    </w:r>
    <w:r w:rsidRPr="00305BA9">
      <w:rPr>
        <w:sz w:val="20"/>
        <w:szCs w:val="20"/>
      </w:rPr>
      <w:t>o</w:t>
    </w:r>
    <w:r w:rsidR="006F4BA3" w:rsidRPr="00305BA9">
      <w:rPr>
        <w:sz w:val="20"/>
        <w:szCs w:val="20"/>
      </w:rPr>
      <w:t>verview_</w:t>
    </w:r>
    <w:r w:rsidR="00427C8A">
      <w:rPr>
        <w:sz w:val="20"/>
        <w:szCs w:val="20"/>
      </w:rPr>
      <w:t>1</w:t>
    </w:r>
    <w:r w:rsidR="00D33B47">
      <w:rPr>
        <w:sz w:val="20"/>
        <w:szCs w:val="20"/>
      </w:rPr>
      <w:t>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73E049" w14:textId="77777777" w:rsidR="009552DD" w:rsidRDefault="009552DD" w:rsidP="006F4BA3">
      <w:pPr>
        <w:spacing w:after="0" w:line="240" w:lineRule="auto"/>
      </w:pPr>
      <w:r>
        <w:separator/>
      </w:r>
    </w:p>
  </w:footnote>
  <w:footnote w:type="continuationSeparator" w:id="0">
    <w:p w14:paraId="20D3EB95" w14:textId="77777777" w:rsidR="009552DD" w:rsidRDefault="009552DD" w:rsidP="006F4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50C8D"/>
    <w:multiLevelType w:val="hybridMultilevel"/>
    <w:tmpl w:val="7E3409D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252BC"/>
    <w:multiLevelType w:val="hybridMultilevel"/>
    <w:tmpl w:val="5A5601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73B7C"/>
    <w:multiLevelType w:val="hybridMultilevel"/>
    <w:tmpl w:val="7612ED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535E4"/>
    <w:multiLevelType w:val="hybridMultilevel"/>
    <w:tmpl w:val="2E70F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04088"/>
    <w:multiLevelType w:val="hybridMultilevel"/>
    <w:tmpl w:val="DB2A5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1016A1"/>
    <w:multiLevelType w:val="hybridMultilevel"/>
    <w:tmpl w:val="784EAC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2E5426"/>
    <w:multiLevelType w:val="hybridMultilevel"/>
    <w:tmpl w:val="45566B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D30405"/>
    <w:multiLevelType w:val="hybridMultilevel"/>
    <w:tmpl w:val="B0C053EC"/>
    <w:lvl w:ilvl="0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 w15:restartNumberingAfterBreak="0">
    <w:nsid w:val="5F6E590E"/>
    <w:multiLevelType w:val="hybridMultilevel"/>
    <w:tmpl w:val="497ED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871164"/>
    <w:multiLevelType w:val="hybridMultilevel"/>
    <w:tmpl w:val="DB0006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4713E0"/>
    <w:multiLevelType w:val="hybridMultilevel"/>
    <w:tmpl w:val="60447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BF12E8"/>
    <w:multiLevelType w:val="hybridMultilevel"/>
    <w:tmpl w:val="6304256A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1"/>
  </w:num>
  <w:num w:numId="5">
    <w:abstractNumId w:val="9"/>
  </w:num>
  <w:num w:numId="6">
    <w:abstractNumId w:val="2"/>
  </w:num>
  <w:num w:numId="7">
    <w:abstractNumId w:val="6"/>
  </w:num>
  <w:num w:numId="8">
    <w:abstractNumId w:val="5"/>
  </w:num>
  <w:num w:numId="9">
    <w:abstractNumId w:val="11"/>
  </w:num>
  <w:num w:numId="10">
    <w:abstractNumId w:val="3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F1"/>
    <w:rsid w:val="00002369"/>
    <w:rsid w:val="0018464C"/>
    <w:rsid w:val="002454D2"/>
    <w:rsid w:val="00305BA9"/>
    <w:rsid w:val="00340E97"/>
    <w:rsid w:val="003A0918"/>
    <w:rsid w:val="003A72FA"/>
    <w:rsid w:val="003C3B54"/>
    <w:rsid w:val="003F02BB"/>
    <w:rsid w:val="00427C8A"/>
    <w:rsid w:val="004746A2"/>
    <w:rsid w:val="006227F2"/>
    <w:rsid w:val="00622E23"/>
    <w:rsid w:val="006339FB"/>
    <w:rsid w:val="006F4BA3"/>
    <w:rsid w:val="00773314"/>
    <w:rsid w:val="00831357"/>
    <w:rsid w:val="00853D6E"/>
    <w:rsid w:val="008630DC"/>
    <w:rsid w:val="00872D35"/>
    <w:rsid w:val="00900EF1"/>
    <w:rsid w:val="00945F38"/>
    <w:rsid w:val="009552DD"/>
    <w:rsid w:val="00972176"/>
    <w:rsid w:val="009809BE"/>
    <w:rsid w:val="009C3B9D"/>
    <w:rsid w:val="00A851BD"/>
    <w:rsid w:val="00CE153C"/>
    <w:rsid w:val="00D33B47"/>
    <w:rsid w:val="00DB4197"/>
    <w:rsid w:val="00EF764F"/>
    <w:rsid w:val="00F0430B"/>
    <w:rsid w:val="00F32537"/>
    <w:rsid w:val="00FE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C1245"/>
  <w15:chartTrackingRefBased/>
  <w15:docId w15:val="{92669A80-3C0D-8548-8522-CC758AEB2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EF1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2F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72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72F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A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809B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F4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BA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F4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BA3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BC8C5E14DF4429EFC49A20DDF4223" ma:contentTypeVersion="12" ma:contentTypeDescription="Create a new document." ma:contentTypeScope="" ma:versionID="63b84ce4d99d40017a57b12e8fe5bb0d">
  <xsd:schema xmlns:xsd="http://www.w3.org/2001/XMLSchema" xmlns:xs="http://www.w3.org/2001/XMLSchema" xmlns:p="http://schemas.microsoft.com/office/2006/metadata/properties" xmlns:ns2="f5daa0ad-9060-4071-aaa9-9048be3c42a8" xmlns:ns3="4b756efa-9b49-4f98-968f-46e9b83c250d" targetNamespace="http://schemas.microsoft.com/office/2006/metadata/properties" ma:root="true" ma:fieldsID="c0d5e53cf16e99ec181597e0af6f6993" ns2:_="" ns3:_="">
    <xsd:import namespace="f5daa0ad-9060-4071-aaa9-9048be3c42a8"/>
    <xsd:import namespace="4b756efa-9b49-4f98-968f-46e9b83c25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aa0ad-9060-4071-aaa9-9048be3c42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56efa-9b49-4f98-968f-46e9b83c25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6FF852-0995-45B3-9519-FD8503A917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B443E5-8771-4065-8233-1304713017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daa0ad-9060-4071-aaa9-9048be3c42a8"/>
    <ds:schemaRef ds:uri="4b756efa-9b49-4f98-968f-46e9b83c25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D3E4C6-6200-4240-AB83-E82CE1EC207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Nick Barwick</cp:lastModifiedBy>
  <cp:revision>14</cp:revision>
  <dcterms:created xsi:type="dcterms:W3CDTF">2020-09-29T10:02:00Z</dcterms:created>
  <dcterms:modified xsi:type="dcterms:W3CDTF">2020-11-23T09:22:00Z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0x010100924BC8C5E14DF4429EFC49A20DDF4223</vt:lpwstr>
  </property>
</Properties>
</file>