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F2CD3" w14:textId="77777777" w:rsidR="007B25DF" w:rsidRPr="00AB0C9C" w:rsidRDefault="007B25DF" w:rsidP="007B25DF">
      <w:pPr>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659264" behindDoc="0" locked="0" layoutInCell="1" allowOverlap="1" wp14:anchorId="269529B6" wp14:editId="436DF5AC">
            <wp:simplePos x="0" y="0"/>
            <wp:positionH relativeFrom="leftMargin">
              <wp:posOffset>358140</wp:posOffset>
            </wp:positionH>
            <wp:positionV relativeFrom="paragraph">
              <wp:posOffset>428787</wp:posOffset>
            </wp:positionV>
            <wp:extent cx="556260" cy="556260"/>
            <wp:effectExtent l="0" t="0" r="0" b="0"/>
            <wp:wrapNone/>
            <wp:docPr id="60" name="Graphic 6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r w:rsidRPr="00AB0C9C">
        <w:rPr>
          <w:rFonts w:ascii="Trebuchet MS" w:hAnsi="Trebuchet MS"/>
          <w:b/>
          <w:bCs/>
          <w:lang w:val="en-US"/>
        </w:rPr>
        <w:t xml:space="preserve">SESSION 4:  </w:t>
      </w:r>
      <w:r w:rsidRPr="00AB0C9C">
        <w:rPr>
          <w:rFonts w:ascii="Trebuchet MS" w:hAnsi="Trebuchet MS"/>
          <w:b/>
          <w:bCs/>
          <w:color w:val="C00000"/>
          <w:lang w:val="en-US"/>
        </w:rPr>
        <w:t>How do Christians apply the ideas of freedom and justice to their ways of living in the world today?</w:t>
      </w:r>
    </w:p>
    <w:p w14:paraId="3EC78666" w14:textId="77777777" w:rsidR="007B25DF" w:rsidRDefault="007B25DF" w:rsidP="007B25DF">
      <w:pPr>
        <w:rPr>
          <w:rFonts w:ascii="Trebuchet MS" w:hAnsi="Trebuchet MS"/>
          <w:color w:val="0070C0"/>
          <w:lang w:val="en-US"/>
        </w:rPr>
      </w:pPr>
      <w:r w:rsidRPr="00AB0C9C">
        <w:rPr>
          <w:rFonts w:ascii="Trebuchet MS" w:hAnsi="Trebuchet MS"/>
          <w:color w:val="0070C0"/>
          <w:lang w:val="en-US"/>
        </w:rPr>
        <w:t xml:space="preserve">In the New Testament Jesus set out his teaching on how God wanted his followers to behave and act. These were called the new commandments as they encompassed the 10 commandments from the Old Testament into two simple verses. </w:t>
      </w:r>
    </w:p>
    <w:p w14:paraId="077BD88A" w14:textId="77777777" w:rsidR="007B25DF" w:rsidRDefault="007B25DF" w:rsidP="007B25DF">
      <w:pPr>
        <w:rPr>
          <w:rFonts w:ascii="Trebuchet MS" w:hAnsi="Trebuchet MS"/>
          <w:color w:val="0070C0"/>
          <w:lang w:val="en-US"/>
        </w:rPr>
      </w:pPr>
    </w:p>
    <w:p w14:paraId="352EE5AC" w14:textId="77777777" w:rsidR="007B25DF" w:rsidRDefault="007B25DF" w:rsidP="007B25DF">
      <w:pPr>
        <w:rPr>
          <w:rFonts w:ascii="Trebuchet MS" w:hAnsi="Trebuchet MS"/>
          <w:color w:val="0070C0"/>
          <w:lang w:val="en-US"/>
        </w:rPr>
      </w:pPr>
    </w:p>
    <w:p w14:paraId="632DD285" w14:textId="77777777" w:rsidR="007B25DF" w:rsidRDefault="007B25DF" w:rsidP="007B25DF">
      <w:pPr>
        <w:rPr>
          <w:rFonts w:ascii="Trebuchet MS" w:hAnsi="Trebuchet MS"/>
          <w:color w:val="0070C0"/>
          <w:lang w:val="en-US"/>
        </w:rPr>
      </w:pPr>
    </w:p>
    <w:p w14:paraId="6FF22CC1" w14:textId="77777777" w:rsidR="007B25DF" w:rsidRDefault="007B25DF" w:rsidP="007B25DF">
      <w:pPr>
        <w:rPr>
          <w:rFonts w:ascii="Trebuchet MS" w:hAnsi="Trebuchet MS"/>
          <w:color w:val="0070C0"/>
          <w:lang w:val="en-US"/>
        </w:rPr>
      </w:pPr>
    </w:p>
    <w:p w14:paraId="38ABCC4B" w14:textId="77777777" w:rsidR="007B25DF" w:rsidRDefault="007B25DF" w:rsidP="007B25DF">
      <w:pPr>
        <w:rPr>
          <w:rFonts w:ascii="Trebuchet MS" w:hAnsi="Trebuchet MS"/>
          <w:color w:val="0070C0"/>
          <w:lang w:val="en-US"/>
        </w:rPr>
      </w:pPr>
    </w:p>
    <w:p w14:paraId="31C92D8B" w14:textId="77777777" w:rsidR="007B25DF" w:rsidRDefault="007B25DF" w:rsidP="007B25DF">
      <w:pPr>
        <w:rPr>
          <w:rFonts w:ascii="Trebuchet MS" w:hAnsi="Trebuchet MS"/>
          <w:color w:val="0070C0"/>
          <w:lang w:val="en-US"/>
        </w:rPr>
      </w:pPr>
    </w:p>
    <w:p w14:paraId="0DE4EE3D" w14:textId="77777777" w:rsidR="007B25DF" w:rsidRDefault="007B25DF" w:rsidP="007B25DF">
      <w:pPr>
        <w:rPr>
          <w:rFonts w:ascii="Trebuchet MS" w:hAnsi="Trebuchet MS" w:cstheme="minorHAnsi"/>
          <w:color w:val="0070C0"/>
        </w:rPr>
      </w:pPr>
    </w:p>
    <w:p w14:paraId="22944B3E" w14:textId="77777777" w:rsidR="007B25DF" w:rsidRDefault="007B25DF" w:rsidP="007B25DF">
      <w:pPr>
        <w:rPr>
          <w:rFonts w:ascii="Trebuchet MS" w:hAnsi="Trebuchet MS" w:cstheme="minorHAnsi"/>
          <w:color w:val="0070C0"/>
        </w:rPr>
      </w:pPr>
    </w:p>
    <w:p w14:paraId="2E173C07" w14:textId="77777777" w:rsidR="007B25DF" w:rsidRDefault="007B25DF" w:rsidP="007B25DF">
      <w:pPr>
        <w:rPr>
          <w:rFonts w:ascii="Trebuchet MS" w:hAnsi="Trebuchet MS" w:cstheme="minorHAnsi"/>
          <w:color w:val="0070C0"/>
        </w:rPr>
      </w:pPr>
    </w:p>
    <w:p w14:paraId="4C669C5A" w14:textId="77777777" w:rsidR="007B25DF" w:rsidRDefault="007B25DF" w:rsidP="007B25DF">
      <w:pPr>
        <w:rPr>
          <w:rFonts w:ascii="Trebuchet MS" w:hAnsi="Trebuchet MS" w:cstheme="minorHAnsi"/>
          <w:color w:val="0070C0"/>
        </w:rPr>
      </w:pPr>
    </w:p>
    <w:p w14:paraId="1789114C" w14:textId="77777777" w:rsidR="007B25DF" w:rsidRDefault="007B25DF" w:rsidP="007B25DF">
      <w:pPr>
        <w:rPr>
          <w:rFonts w:ascii="Trebuchet MS" w:hAnsi="Trebuchet MS" w:cstheme="minorHAnsi"/>
          <w:color w:val="0070C0"/>
        </w:rPr>
      </w:pPr>
    </w:p>
    <w:p w14:paraId="006959F8" w14:textId="77777777" w:rsidR="007B25DF" w:rsidRDefault="007B25DF" w:rsidP="007B25DF">
      <w:pPr>
        <w:rPr>
          <w:rFonts w:ascii="Trebuchet MS" w:hAnsi="Trebuchet MS" w:cstheme="minorHAnsi"/>
          <w:color w:val="0070C0"/>
        </w:rPr>
      </w:pPr>
    </w:p>
    <w:p w14:paraId="64AD2BE6" w14:textId="77777777" w:rsidR="007B25DF" w:rsidRDefault="007B25DF" w:rsidP="007B25DF">
      <w:pPr>
        <w:rPr>
          <w:rFonts w:ascii="Trebuchet MS" w:hAnsi="Trebuchet MS" w:cstheme="minorHAnsi"/>
          <w:color w:val="0070C0"/>
        </w:rPr>
      </w:pPr>
    </w:p>
    <w:p w14:paraId="627A0838" w14:textId="77777777" w:rsidR="007B25DF" w:rsidRPr="00AB0C9C" w:rsidRDefault="007B25DF" w:rsidP="007B25DF">
      <w:pPr>
        <w:rPr>
          <w:rFonts w:ascii="Trebuchet MS" w:hAnsi="Trebuchet MS" w:cstheme="minorHAnsi"/>
          <w:color w:val="0070C0"/>
        </w:rPr>
      </w:pPr>
      <w:r>
        <w:rPr>
          <w:rFonts w:ascii="Trebuchet MS" w:hAnsi="Trebuchet MS"/>
          <w:noProof/>
        </w:rPr>
        <w:drawing>
          <wp:anchor distT="0" distB="0" distL="114300" distR="114300" simplePos="0" relativeHeight="251660288" behindDoc="0" locked="0" layoutInCell="1" allowOverlap="1" wp14:anchorId="6C76970E" wp14:editId="1C8DF08B">
            <wp:simplePos x="0" y="0"/>
            <wp:positionH relativeFrom="leftMargin">
              <wp:posOffset>297180</wp:posOffset>
            </wp:positionH>
            <wp:positionV relativeFrom="paragraph">
              <wp:posOffset>182393</wp:posOffset>
            </wp:positionV>
            <wp:extent cx="478155" cy="478155"/>
            <wp:effectExtent l="0" t="0" r="0" b="0"/>
            <wp:wrapNone/>
            <wp:docPr id="61" name="Graphic 6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7E9A499F" w14:textId="77777777" w:rsidR="007B25DF" w:rsidRPr="00F52576" w:rsidRDefault="007B25DF" w:rsidP="007B25DF">
      <w:pPr>
        <w:rPr>
          <w:rFonts w:ascii="Trebuchet MS" w:hAnsi="Trebuchet MS"/>
          <w:lang w:val="en-US"/>
        </w:rPr>
      </w:pPr>
      <w:r>
        <w:rPr>
          <w:noProof/>
        </w:rPr>
        <w:drawing>
          <wp:anchor distT="0" distB="0" distL="114300" distR="114300" simplePos="0" relativeHeight="251663360" behindDoc="0" locked="0" layoutInCell="1" allowOverlap="1" wp14:anchorId="0C51D319" wp14:editId="3A1C2E50">
            <wp:simplePos x="0" y="0"/>
            <wp:positionH relativeFrom="column">
              <wp:posOffset>552893</wp:posOffset>
            </wp:positionH>
            <wp:positionV relativeFrom="paragraph">
              <wp:posOffset>-3732633</wp:posOffset>
            </wp:positionV>
            <wp:extent cx="4497705" cy="3190240"/>
            <wp:effectExtent l="0" t="0" r="0" b="0"/>
            <wp:wrapNone/>
            <wp:docPr id="64" name="Picture 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7705" cy="319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0C9C">
        <w:rPr>
          <w:rFonts w:ascii="Trebuchet MS" w:hAnsi="Trebuchet MS"/>
          <w:lang w:val="en-US"/>
        </w:rPr>
        <w:t>Read this Bible passage from the book of Matthew in the New Testament</w:t>
      </w:r>
      <w:r>
        <w:rPr>
          <w:rFonts w:ascii="Comic Sans MS" w:hAnsi="Comic Sans MS" w:cs="Calibri"/>
          <w:noProof/>
          <w:color w:val="000000"/>
          <w:sz w:val="24"/>
          <w:szCs w:val="24"/>
        </w:rPr>
        <mc:AlternateContent>
          <mc:Choice Requires="wps">
            <w:drawing>
              <wp:anchor distT="0" distB="0" distL="114300" distR="114300" simplePos="0" relativeHeight="251661312" behindDoc="0" locked="0" layoutInCell="1" allowOverlap="1" wp14:anchorId="662990CC" wp14:editId="63A4C4DD">
                <wp:simplePos x="0" y="0"/>
                <wp:positionH relativeFrom="column">
                  <wp:posOffset>-95693</wp:posOffset>
                </wp:positionH>
                <wp:positionV relativeFrom="paragraph">
                  <wp:posOffset>278676</wp:posOffset>
                </wp:positionV>
                <wp:extent cx="6103088" cy="1392866"/>
                <wp:effectExtent l="0" t="0" r="12065" b="17145"/>
                <wp:wrapNone/>
                <wp:docPr id="62" name="Rectangle 62"/>
                <wp:cNvGraphicFramePr/>
                <a:graphic xmlns:a="http://schemas.openxmlformats.org/drawingml/2006/main">
                  <a:graphicData uri="http://schemas.microsoft.com/office/word/2010/wordprocessingShape">
                    <wps:wsp>
                      <wps:cNvSpPr/>
                      <wps:spPr>
                        <a:xfrm>
                          <a:off x="0" y="0"/>
                          <a:ext cx="6103088" cy="1392866"/>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50CBF9" id="Rectangle 62" o:spid="_x0000_s1026" style="position:absolute;margin-left:-7.55pt;margin-top:21.95pt;width:480.55pt;height:109.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" filled="f" strokecolor="#7f7f7f [1612]" strokeweight="1pt"/>
            </w:pict>
          </mc:Fallback>
        </mc:AlternateContent>
      </w:r>
    </w:p>
    <w:p w14:paraId="00074D94" w14:textId="77777777" w:rsidR="007B25DF" w:rsidRPr="00F52576" w:rsidRDefault="007B25DF" w:rsidP="007B25DF">
      <w:pPr>
        <w:rPr>
          <w:rFonts w:ascii="Comic Sans MS" w:hAnsi="Comic Sans MS" w:cs="Calibri"/>
          <w:color w:val="000000"/>
          <w:sz w:val="24"/>
          <w:szCs w:val="24"/>
          <w:shd w:val="clear" w:color="auto" w:fill="FFFFFF"/>
        </w:rPr>
      </w:pPr>
      <w:r w:rsidRPr="00F52576">
        <w:rPr>
          <w:rFonts w:ascii="Comic Sans MS" w:hAnsi="Comic Sans MS" w:cs="Calibri"/>
          <w:color w:val="000000"/>
          <w:sz w:val="24"/>
          <w:szCs w:val="24"/>
          <w:shd w:val="clear" w:color="auto" w:fill="FFFFFF"/>
        </w:rPr>
        <w:t>Matthew 22:37-40, International Children’s Bible</w:t>
      </w:r>
    </w:p>
    <w:p w14:paraId="3337E123" w14:textId="77777777" w:rsidR="007B25DF" w:rsidRPr="00F52576" w:rsidRDefault="007B25DF" w:rsidP="007B25DF">
      <w:pPr>
        <w:rPr>
          <w:rFonts w:ascii="Comic Sans MS" w:hAnsi="Comic Sans MS" w:cs="Calibri"/>
          <w:color w:val="000000"/>
          <w:sz w:val="24"/>
          <w:szCs w:val="24"/>
          <w:shd w:val="clear" w:color="auto" w:fill="FFFFFF"/>
        </w:rPr>
      </w:pPr>
      <w:r w:rsidRPr="00F52576">
        <w:rPr>
          <w:rFonts w:ascii="Comic Sans MS" w:hAnsi="Comic Sans MS" w:cs="Calibri"/>
          <w:b/>
          <w:bCs/>
          <w:color w:val="000000"/>
          <w:sz w:val="24"/>
          <w:szCs w:val="24"/>
          <w:shd w:val="clear" w:color="auto" w:fill="FFFFFF"/>
          <w:vertAlign w:val="superscript"/>
        </w:rPr>
        <w:t>37 </w:t>
      </w:r>
      <w:r w:rsidRPr="00F52576">
        <w:rPr>
          <w:rFonts w:ascii="Comic Sans MS" w:hAnsi="Comic Sans MS" w:cs="Calibri"/>
          <w:color w:val="000000"/>
          <w:sz w:val="24"/>
          <w:szCs w:val="24"/>
          <w:shd w:val="clear" w:color="auto" w:fill="FFFFFF"/>
        </w:rPr>
        <w:t>Jesus said, </w:t>
      </w:r>
      <w:r>
        <w:rPr>
          <w:rFonts w:ascii="Comic Sans MS" w:hAnsi="Comic Sans MS" w:cs="Calibri"/>
          <w:color w:val="C00000"/>
          <w:sz w:val="24"/>
          <w:szCs w:val="24"/>
          <w:shd w:val="clear" w:color="auto" w:fill="FFFFFF"/>
        </w:rPr>
        <w:t>‘</w:t>
      </w:r>
      <w:r w:rsidRPr="00F52576">
        <w:rPr>
          <w:rFonts w:ascii="Comic Sans MS" w:hAnsi="Comic Sans MS" w:cs="Calibri"/>
          <w:color w:val="C00000"/>
          <w:sz w:val="24"/>
          <w:szCs w:val="24"/>
          <w:shd w:val="clear" w:color="auto" w:fill="FFFFFF"/>
        </w:rPr>
        <w:t>Love the Lord your God with all your heart, soul and mind.’ </w:t>
      </w:r>
      <w:r w:rsidRPr="00F52576">
        <w:rPr>
          <w:rFonts w:ascii="Comic Sans MS" w:hAnsi="Comic Sans MS" w:cs="Calibri"/>
          <w:b/>
          <w:bCs/>
          <w:color w:val="000000"/>
          <w:sz w:val="24"/>
          <w:szCs w:val="24"/>
          <w:shd w:val="clear" w:color="auto" w:fill="FFFFFF"/>
          <w:vertAlign w:val="superscript"/>
        </w:rPr>
        <w:t>38 </w:t>
      </w:r>
      <w:r w:rsidRPr="00F52576">
        <w:rPr>
          <w:rFonts w:ascii="Comic Sans MS" w:hAnsi="Comic Sans MS" w:cs="Calibri"/>
          <w:color w:val="000000"/>
          <w:sz w:val="24"/>
          <w:szCs w:val="24"/>
          <w:shd w:val="clear" w:color="auto" w:fill="FFFFFF"/>
        </w:rPr>
        <w:t>This is the first and most important command. </w:t>
      </w:r>
      <w:r w:rsidRPr="00F52576">
        <w:rPr>
          <w:rFonts w:ascii="Comic Sans MS" w:hAnsi="Comic Sans MS" w:cs="Calibri"/>
          <w:b/>
          <w:bCs/>
          <w:color w:val="000000"/>
          <w:sz w:val="24"/>
          <w:szCs w:val="24"/>
          <w:shd w:val="clear" w:color="auto" w:fill="FFFFFF"/>
          <w:vertAlign w:val="superscript"/>
        </w:rPr>
        <w:t>39 </w:t>
      </w:r>
      <w:r w:rsidRPr="00F52576">
        <w:rPr>
          <w:rFonts w:ascii="Comic Sans MS" w:hAnsi="Comic Sans MS" w:cs="Calibri"/>
          <w:color w:val="000000"/>
          <w:sz w:val="24"/>
          <w:szCs w:val="24"/>
          <w:shd w:val="clear" w:color="auto" w:fill="FFFFFF"/>
        </w:rPr>
        <w:t xml:space="preserve">And the second command is like the first: </w:t>
      </w:r>
      <w:r w:rsidRPr="00F52576">
        <w:rPr>
          <w:rFonts w:ascii="Comic Sans MS" w:hAnsi="Comic Sans MS" w:cs="Calibri"/>
          <w:color w:val="C00000"/>
          <w:sz w:val="24"/>
          <w:szCs w:val="24"/>
          <w:shd w:val="clear" w:color="auto" w:fill="FFFFFF"/>
        </w:rPr>
        <w:t>‘Love your neighbour as you love yourself.</w:t>
      </w:r>
      <w:r w:rsidRPr="00F52576">
        <w:rPr>
          <w:rFonts w:ascii="Comic Sans MS" w:hAnsi="Comic Sans MS" w:cs="Calibri"/>
          <w:color w:val="000000"/>
          <w:sz w:val="24"/>
          <w:szCs w:val="24"/>
          <w:shd w:val="clear" w:color="auto" w:fill="FFFFFF"/>
        </w:rPr>
        <w:t>’ </w:t>
      </w:r>
      <w:r w:rsidRPr="00F52576">
        <w:rPr>
          <w:rFonts w:ascii="Comic Sans MS" w:hAnsi="Comic Sans MS" w:cs="Calibri"/>
          <w:b/>
          <w:bCs/>
          <w:color w:val="000000"/>
          <w:sz w:val="24"/>
          <w:szCs w:val="24"/>
          <w:shd w:val="clear" w:color="auto" w:fill="FFFFFF"/>
          <w:vertAlign w:val="superscript"/>
        </w:rPr>
        <w:t>40 </w:t>
      </w:r>
      <w:r w:rsidRPr="00F52576">
        <w:rPr>
          <w:rFonts w:ascii="Comic Sans MS" w:hAnsi="Comic Sans MS" w:cs="Calibri"/>
          <w:color w:val="000000"/>
          <w:sz w:val="24"/>
          <w:szCs w:val="24"/>
          <w:shd w:val="clear" w:color="auto" w:fill="FFFFFF"/>
        </w:rPr>
        <w:t xml:space="preserve">All the law and the writings of the prophets depend on these two commands.” </w:t>
      </w:r>
    </w:p>
    <w:p w14:paraId="01C4C24E" w14:textId="77777777" w:rsidR="007B25DF" w:rsidRDefault="007B25DF" w:rsidP="007B25DF">
      <w:pPr>
        <w:rPr>
          <w:rFonts w:ascii="Calibri" w:hAnsi="Calibri" w:cs="Calibri"/>
          <w:color w:val="000000"/>
          <w:shd w:val="clear" w:color="auto" w:fill="FFFFFF"/>
        </w:rPr>
      </w:pPr>
    </w:p>
    <w:p w14:paraId="745EC921" w14:textId="68AB8BD2" w:rsidR="007B25DF" w:rsidRPr="00664921" w:rsidRDefault="007B25DF" w:rsidP="007B25DF">
      <w:pPr>
        <w:pStyle w:val="ListParagraph"/>
        <w:numPr>
          <w:ilvl w:val="0"/>
          <w:numId w:val="1"/>
        </w:numPr>
        <w:rPr>
          <w:rFonts w:ascii="Trebuchet MS" w:hAnsi="Trebuchet MS" w:cs="Calibri"/>
          <w:color w:val="FF0000"/>
          <w:shd w:val="clear" w:color="auto" w:fill="FFFFFF"/>
        </w:rPr>
      </w:pPr>
      <w:r w:rsidRPr="00F52576">
        <w:rPr>
          <w:rFonts w:ascii="Trebuchet MS" w:hAnsi="Trebuchet MS" w:cs="Calibri"/>
          <w:color w:val="000000"/>
          <w:shd w:val="clear" w:color="auto" w:fill="FFFFFF"/>
        </w:rPr>
        <w:t xml:space="preserve">What are the two rules about? </w:t>
      </w:r>
      <w:r w:rsidR="00664921" w:rsidRPr="00664921">
        <w:rPr>
          <w:rFonts w:ascii="Trebuchet MS" w:hAnsi="Trebuchet MS" w:cs="Calibri"/>
          <w:color w:val="FF0000"/>
          <w:shd w:val="clear" w:color="auto" w:fill="FFFFFF"/>
        </w:rPr>
        <w:t xml:space="preserve">You love your </w:t>
      </w:r>
      <w:proofErr w:type="gramStart"/>
      <w:r w:rsidR="00664921" w:rsidRPr="00664921">
        <w:rPr>
          <w:rFonts w:ascii="Trebuchet MS" w:hAnsi="Trebuchet MS" w:cs="Calibri"/>
          <w:color w:val="FF0000"/>
          <w:shd w:val="clear" w:color="auto" w:fill="FFFFFF"/>
        </w:rPr>
        <w:t>god .</w:t>
      </w:r>
      <w:proofErr w:type="gramEnd"/>
      <w:r w:rsidR="00664921" w:rsidRPr="00664921">
        <w:rPr>
          <w:rFonts w:ascii="Trebuchet MS" w:hAnsi="Trebuchet MS" w:cs="Calibri"/>
          <w:color w:val="FF0000"/>
          <w:shd w:val="clear" w:color="auto" w:fill="FFFFFF"/>
        </w:rPr>
        <w:t xml:space="preserve"> Treat them how you want to be treated.</w:t>
      </w:r>
    </w:p>
    <w:p w14:paraId="7356E9EE" w14:textId="77777777" w:rsidR="007B25DF" w:rsidRPr="00664921" w:rsidRDefault="007B25DF" w:rsidP="007B25DF">
      <w:pPr>
        <w:rPr>
          <w:rFonts w:ascii="Trebuchet MS" w:hAnsi="Trebuchet MS" w:cs="Calibri"/>
          <w:color w:val="FF0000"/>
          <w:shd w:val="clear" w:color="auto" w:fill="FFFFFF"/>
        </w:rPr>
      </w:pPr>
    </w:p>
    <w:p w14:paraId="68593270" w14:textId="77777777" w:rsidR="007B25DF" w:rsidRPr="00664921" w:rsidRDefault="007B25DF" w:rsidP="007B25DF">
      <w:pPr>
        <w:rPr>
          <w:rFonts w:ascii="Trebuchet MS" w:hAnsi="Trebuchet MS" w:cs="Calibri"/>
          <w:color w:val="FF0000"/>
          <w:shd w:val="clear" w:color="auto" w:fill="FFFFFF"/>
        </w:rPr>
      </w:pPr>
    </w:p>
    <w:p w14:paraId="40F0F0F1" w14:textId="77777777" w:rsidR="007B25DF" w:rsidRDefault="007B25DF" w:rsidP="007B25DF">
      <w:pPr>
        <w:rPr>
          <w:rFonts w:ascii="Trebuchet MS" w:hAnsi="Trebuchet MS" w:cs="Calibri"/>
          <w:color w:val="000000"/>
          <w:shd w:val="clear" w:color="auto" w:fill="FFFFFF"/>
        </w:rPr>
      </w:pPr>
    </w:p>
    <w:p w14:paraId="765829DC" w14:textId="77777777" w:rsidR="007B25DF" w:rsidRDefault="007B25DF" w:rsidP="007B25DF">
      <w:pPr>
        <w:rPr>
          <w:rFonts w:ascii="Trebuchet MS" w:hAnsi="Trebuchet MS" w:cs="Calibri"/>
          <w:color w:val="000000"/>
          <w:shd w:val="clear" w:color="auto" w:fill="FFFFFF"/>
        </w:rPr>
      </w:pPr>
    </w:p>
    <w:p w14:paraId="2F4AD4BC" w14:textId="5D5CB312" w:rsidR="007B25DF" w:rsidRPr="00664921" w:rsidRDefault="007B25DF" w:rsidP="007B25DF">
      <w:pPr>
        <w:pStyle w:val="ListParagraph"/>
        <w:numPr>
          <w:ilvl w:val="0"/>
          <w:numId w:val="1"/>
        </w:numPr>
        <w:rPr>
          <w:rFonts w:ascii="Trebuchet MS" w:hAnsi="Trebuchet MS" w:cs="Calibri"/>
          <w:color w:val="FF0000"/>
          <w:shd w:val="clear" w:color="auto" w:fill="FFFFFF"/>
        </w:rPr>
      </w:pPr>
      <w:r w:rsidRPr="00F52576">
        <w:rPr>
          <w:rFonts w:ascii="Trebuchet MS" w:hAnsi="Trebuchet MS" w:cs="Calibri"/>
          <w:color w:val="000000"/>
          <w:shd w:val="clear" w:color="auto" w:fill="FFFFFF"/>
        </w:rPr>
        <w:t xml:space="preserve">How do they encompass the 10 commandments given to Moses? </w:t>
      </w:r>
      <w:proofErr w:type="gramStart"/>
      <w:r w:rsidR="00664921" w:rsidRPr="00664921">
        <w:rPr>
          <w:rFonts w:ascii="Trebuchet MS" w:hAnsi="Trebuchet MS" w:cs="Calibri"/>
          <w:color w:val="FF0000"/>
          <w:shd w:val="clear" w:color="auto" w:fill="FFFFFF"/>
        </w:rPr>
        <w:t>Yes</w:t>
      </w:r>
      <w:proofErr w:type="gramEnd"/>
      <w:r w:rsidR="00664921" w:rsidRPr="00664921">
        <w:rPr>
          <w:rFonts w:ascii="Trebuchet MS" w:hAnsi="Trebuchet MS" w:cs="Calibri"/>
          <w:color w:val="FF0000"/>
          <w:shd w:val="clear" w:color="auto" w:fill="FFFFFF"/>
        </w:rPr>
        <w:t xml:space="preserve"> because they tell people to behave and do good things to others</w:t>
      </w:r>
    </w:p>
    <w:p w14:paraId="64CFF4DB" w14:textId="77777777" w:rsidR="007B25DF" w:rsidRPr="00664921" w:rsidRDefault="007B25DF" w:rsidP="007B25DF">
      <w:pPr>
        <w:rPr>
          <w:rFonts w:ascii="Trebuchet MS" w:hAnsi="Trebuchet MS" w:cs="Calibri"/>
          <w:color w:val="FF0000"/>
          <w:shd w:val="clear" w:color="auto" w:fill="FFFFFF"/>
        </w:rPr>
      </w:pPr>
    </w:p>
    <w:p w14:paraId="18F1571E" w14:textId="77777777" w:rsidR="007B25DF" w:rsidRDefault="007B25DF" w:rsidP="007B25DF">
      <w:pPr>
        <w:rPr>
          <w:rFonts w:ascii="Trebuchet MS" w:hAnsi="Trebuchet MS" w:cs="Calibri"/>
          <w:color w:val="000000"/>
          <w:shd w:val="clear" w:color="auto" w:fill="FFFFFF"/>
        </w:rPr>
      </w:pPr>
    </w:p>
    <w:p w14:paraId="7DA7E067" w14:textId="77777777" w:rsidR="007B25DF" w:rsidRDefault="007B25DF" w:rsidP="007B25DF">
      <w:pPr>
        <w:rPr>
          <w:rFonts w:ascii="Trebuchet MS" w:hAnsi="Trebuchet MS" w:cs="Calibri"/>
          <w:color w:val="000000"/>
          <w:shd w:val="clear" w:color="auto" w:fill="FFFFFF"/>
        </w:rPr>
      </w:pPr>
    </w:p>
    <w:p w14:paraId="2C58CCB3" w14:textId="77777777" w:rsidR="007B25DF" w:rsidRDefault="007B25DF" w:rsidP="007B25DF">
      <w:pPr>
        <w:rPr>
          <w:rFonts w:ascii="Trebuchet MS" w:hAnsi="Trebuchet MS" w:cs="Calibri"/>
          <w:color w:val="000000"/>
          <w:shd w:val="clear" w:color="auto" w:fill="FFFFFF"/>
        </w:rPr>
        <w:sectPr w:rsidR="007B25DF" w:rsidSect="00D67DC7">
          <w:pgSz w:w="11906" w:h="16838"/>
          <w:pgMar w:top="709" w:right="1440" w:bottom="851" w:left="1440" w:header="708" w:footer="708" w:gutter="0"/>
          <w:cols w:space="708"/>
          <w:docGrid w:linePitch="360"/>
        </w:sectPr>
      </w:pPr>
    </w:p>
    <w:p w14:paraId="65B1BD7A" w14:textId="77777777" w:rsidR="007B25DF" w:rsidRDefault="007B25DF" w:rsidP="007B25DF">
      <w:pPr>
        <w:spacing w:after="0" w:line="276" w:lineRule="auto"/>
        <w:ind w:left="360"/>
        <w:rPr>
          <w:rFonts w:ascii="Trebuchet MS" w:hAnsi="Trebuchet MS" w:cs="Calibri"/>
          <w:color w:val="000000"/>
          <w:shd w:val="clear" w:color="auto" w:fill="FFFFFF"/>
        </w:rPr>
      </w:pPr>
      <w:r w:rsidRPr="00B41DD5">
        <w:rPr>
          <w:rFonts w:ascii="Trebuchet MS" w:hAnsi="Trebuchet MS"/>
          <w:b/>
          <w:bCs/>
          <w:noProof/>
        </w:rPr>
        <w:lastRenderedPageBreak/>
        <w:drawing>
          <wp:anchor distT="0" distB="0" distL="114300" distR="114300" simplePos="0" relativeHeight="251662336" behindDoc="0" locked="0" layoutInCell="1" allowOverlap="1" wp14:anchorId="43213B8F" wp14:editId="6CF6BEA7">
            <wp:simplePos x="0" y="0"/>
            <wp:positionH relativeFrom="leftMargin">
              <wp:posOffset>285115</wp:posOffset>
            </wp:positionH>
            <wp:positionV relativeFrom="paragraph">
              <wp:posOffset>-118110</wp:posOffset>
            </wp:positionV>
            <wp:extent cx="478351" cy="478351"/>
            <wp:effectExtent l="0" t="0" r="0" b="0"/>
            <wp:wrapNone/>
            <wp:docPr id="63" name="Graphic 6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Pr="00F52576">
        <w:rPr>
          <w:rFonts w:ascii="Trebuchet MS" w:hAnsi="Trebuchet MS" w:cs="Calibri"/>
          <w:color w:val="000000"/>
          <w:shd w:val="clear" w:color="auto" w:fill="FFFFFF"/>
        </w:rPr>
        <w:t xml:space="preserve">Here are some scenarios to think about.  </w:t>
      </w:r>
      <w:r>
        <w:rPr>
          <w:rFonts w:ascii="Trebuchet MS" w:hAnsi="Trebuchet MS" w:cs="Calibri"/>
          <w:color w:val="000000"/>
          <w:shd w:val="clear" w:color="auto" w:fill="FFFFFF"/>
        </w:rPr>
        <w:t xml:space="preserve">Read and think about each one. </w:t>
      </w:r>
    </w:p>
    <w:p w14:paraId="6EBED1FA" w14:textId="77777777" w:rsidR="007B25DF" w:rsidRPr="00DF3D60" w:rsidRDefault="007B25DF" w:rsidP="007B25DF">
      <w:pPr>
        <w:pStyle w:val="ListParagraph"/>
        <w:numPr>
          <w:ilvl w:val="0"/>
          <w:numId w:val="2"/>
        </w:numPr>
        <w:spacing w:after="0" w:line="276" w:lineRule="auto"/>
        <w:rPr>
          <w:rFonts w:ascii="Trebuchet MS" w:hAnsi="Trebuchet MS" w:cs="Calibri"/>
          <w:color w:val="000000"/>
          <w:shd w:val="clear" w:color="auto" w:fill="FFFFFF"/>
        </w:rPr>
      </w:pPr>
      <w:r>
        <w:rPr>
          <w:noProof/>
          <w:shd w:val="clear" w:color="auto" w:fill="FFFFFF"/>
        </w:rPr>
        <w:drawing>
          <wp:anchor distT="0" distB="0" distL="114300" distR="114300" simplePos="0" relativeHeight="251664384" behindDoc="0" locked="0" layoutInCell="1" allowOverlap="1" wp14:anchorId="50FD077A" wp14:editId="1614A213">
            <wp:simplePos x="0" y="0"/>
            <wp:positionH relativeFrom="column">
              <wp:posOffset>-328103</wp:posOffset>
            </wp:positionH>
            <wp:positionV relativeFrom="paragraph">
              <wp:posOffset>261975</wp:posOffset>
            </wp:positionV>
            <wp:extent cx="467833" cy="467833"/>
            <wp:effectExtent l="0" t="0" r="8890" b="0"/>
            <wp:wrapNone/>
            <wp:docPr id="67" name="Graphic 67"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Graphic 67" descr="Scribble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67833" cy="467833"/>
                    </a:xfrm>
                    <a:prstGeom prst="rect">
                      <a:avLst/>
                    </a:prstGeom>
                  </pic:spPr>
                </pic:pic>
              </a:graphicData>
            </a:graphic>
          </wp:anchor>
        </w:drawing>
      </w:r>
      <w:r w:rsidRPr="00DF3D60">
        <w:rPr>
          <w:rFonts w:ascii="Trebuchet MS" w:hAnsi="Trebuchet MS" w:cs="Calibri"/>
          <w:color w:val="000000"/>
          <w:shd w:val="clear" w:color="auto" w:fill="FFFFFF"/>
        </w:rPr>
        <w:t>How might a Christian respond to these if they follow the two commandments Jesus set out?</w:t>
      </w:r>
    </w:p>
    <w:p w14:paraId="298A49CD" w14:textId="77777777" w:rsidR="007B25DF" w:rsidRPr="00DF3D60" w:rsidRDefault="007B25DF" w:rsidP="007B25DF">
      <w:pPr>
        <w:pStyle w:val="ListParagraph"/>
        <w:numPr>
          <w:ilvl w:val="0"/>
          <w:numId w:val="2"/>
        </w:numPr>
        <w:spacing w:after="0" w:line="276" w:lineRule="auto"/>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How might they end differently if the two commandments were not followed? </w:t>
      </w:r>
    </w:p>
    <w:p w14:paraId="393DF931" w14:textId="77777777" w:rsidR="007B25DF" w:rsidRPr="00DF3D60" w:rsidRDefault="007B25DF" w:rsidP="007B25DF">
      <w:pPr>
        <w:ind w:firstLine="360"/>
        <w:rPr>
          <w:rFonts w:ascii="Trebuchet MS" w:hAnsi="Trebuchet MS" w:cs="Calibri"/>
          <w:color w:val="000000"/>
          <w:shd w:val="clear" w:color="auto" w:fill="FFFFFF"/>
        </w:rPr>
      </w:pPr>
      <w:r>
        <w:rPr>
          <w:rFonts w:ascii="Trebuchet MS" w:hAnsi="Trebuchet MS" w:cs="Calibri"/>
          <w:color w:val="000000"/>
          <w:shd w:val="clear" w:color="auto" w:fill="FFFFFF"/>
        </w:rPr>
        <w:t xml:space="preserve">Draw or write your responses. </w:t>
      </w:r>
    </w:p>
    <w:p w14:paraId="198D9DBA" w14:textId="77777777" w:rsidR="007B25DF" w:rsidRDefault="007B25DF" w:rsidP="007B25DF">
      <w:pPr>
        <w:pStyle w:val="NormalWeb"/>
        <w:spacing w:before="0" w:beforeAutospacing="0" w:after="0" w:afterAutospacing="0"/>
        <w:rPr>
          <w:rFonts w:asciiTheme="minorHAnsi" w:hAnsiTheme="minorHAnsi" w:cstheme="minorHAnsi"/>
          <w:color w:val="333333"/>
          <w:sz w:val="22"/>
          <w:szCs w:val="22"/>
        </w:rPr>
      </w:pPr>
    </w:p>
    <w:tbl>
      <w:tblPr>
        <w:tblStyle w:val="TableGrid"/>
        <w:tblW w:w="15268" w:type="dxa"/>
        <w:tblInd w:w="-5" w:type="dxa"/>
        <w:tblLook w:val="04A0" w:firstRow="1" w:lastRow="0" w:firstColumn="1" w:lastColumn="0" w:noHBand="0" w:noVBand="1"/>
      </w:tblPr>
      <w:tblGrid>
        <w:gridCol w:w="5670"/>
        <w:gridCol w:w="4111"/>
        <w:gridCol w:w="5487"/>
      </w:tblGrid>
      <w:tr w:rsidR="007B25DF" w14:paraId="6CC139AD" w14:textId="77777777" w:rsidTr="00D67DC7">
        <w:tc>
          <w:tcPr>
            <w:tcW w:w="5670" w:type="dxa"/>
          </w:tcPr>
          <w:p w14:paraId="68E8A2A3" w14:textId="77777777" w:rsidR="007B25DF" w:rsidRPr="00DF3D60" w:rsidRDefault="007B25DF" w:rsidP="00D67DC7">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Following the two commandments</w:t>
            </w:r>
          </w:p>
        </w:tc>
        <w:tc>
          <w:tcPr>
            <w:tcW w:w="4111" w:type="dxa"/>
          </w:tcPr>
          <w:p w14:paraId="3FB43EA7" w14:textId="77777777" w:rsidR="007B25DF" w:rsidRPr="00DF3D60" w:rsidRDefault="007B25DF" w:rsidP="00D67DC7">
            <w:pPr>
              <w:jc w:val="center"/>
              <w:rPr>
                <w:rFonts w:ascii="Trebuchet MS" w:hAnsi="Trebuchet MS" w:cs="Calibri"/>
                <w:b/>
                <w:bCs/>
                <w:color w:val="000000"/>
                <w:sz w:val="24"/>
                <w:szCs w:val="24"/>
                <w:shd w:val="clear" w:color="auto" w:fill="FFFFFF"/>
              </w:rPr>
            </w:pPr>
            <w:r w:rsidRPr="00DF3D60">
              <w:rPr>
                <w:rFonts w:ascii="Trebuchet MS" w:hAnsi="Trebuchet MS" w:cs="Calibri"/>
                <w:b/>
                <w:bCs/>
                <w:color w:val="000000"/>
                <w:sz w:val="24"/>
                <w:szCs w:val="24"/>
                <w:shd w:val="clear" w:color="auto" w:fill="FFFFFF"/>
              </w:rPr>
              <w:t>Scenario</w:t>
            </w:r>
          </w:p>
        </w:tc>
        <w:tc>
          <w:tcPr>
            <w:tcW w:w="5487" w:type="dxa"/>
          </w:tcPr>
          <w:p w14:paraId="00D454AE" w14:textId="77777777" w:rsidR="007B25DF" w:rsidRPr="00DF3D60" w:rsidRDefault="007B25DF" w:rsidP="00D67DC7">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NOT following the two commandments</w:t>
            </w:r>
          </w:p>
        </w:tc>
      </w:tr>
      <w:tr w:rsidR="007B25DF" w14:paraId="1807334C" w14:textId="77777777" w:rsidTr="00D67DC7">
        <w:tc>
          <w:tcPr>
            <w:tcW w:w="5670" w:type="dxa"/>
          </w:tcPr>
          <w:p w14:paraId="4BCE90F8"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E9C477E" w14:textId="1534FB83" w:rsidR="007B25DF" w:rsidRDefault="00664921"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They would let the person join because they are loving and caring</w:t>
            </w:r>
            <w:r w:rsidR="00BC29CA">
              <w:rPr>
                <w:rFonts w:asciiTheme="minorHAnsi" w:hAnsiTheme="minorHAnsi" w:cstheme="minorHAnsi"/>
                <w:color w:val="333333"/>
                <w:sz w:val="22"/>
                <w:szCs w:val="22"/>
              </w:rPr>
              <w:t xml:space="preserve"> because they are kind.</w:t>
            </w:r>
          </w:p>
          <w:p w14:paraId="5C6F9EF6"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1323CAD"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3F4E959C"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4CE5691"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c>
          <w:tcPr>
            <w:tcW w:w="4111" w:type="dxa"/>
          </w:tcPr>
          <w:p w14:paraId="3ADBCACC" w14:textId="77777777" w:rsidR="007B25DF" w:rsidRPr="00DF3D60" w:rsidRDefault="007B25DF" w:rsidP="00D67DC7">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never lets you join in</w:t>
            </w:r>
          </w:p>
          <w:p w14:paraId="1CFFD0F3" w14:textId="77777777" w:rsidR="007B25DF" w:rsidRDefault="007B25DF" w:rsidP="00D67DC7">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1CFFAFC7" w14:textId="140B6BD8" w:rsidR="007B25DF" w:rsidRDefault="00664921"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 xml:space="preserve">They </w:t>
            </w:r>
            <w:r w:rsidR="00716EB7">
              <w:rPr>
                <w:rFonts w:asciiTheme="minorHAnsi" w:hAnsiTheme="minorHAnsi" w:cstheme="minorHAnsi"/>
                <w:color w:val="333333"/>
                <w:sz w:val="22"/>
                <w:szCs w:val="22"/>
              </w:rPr>
              <w:t>would not</w:t>
            </w:r>
            <w:r>
              <w:rPr>
                <w:rFonts w:asciiTheme="minorHAnsi" w:hAnsiTheme="minorHAnsi" w:cstheme="minorHAnsi"/>
                <w:color w:val="333333"/>
                <w:sz w:val="22"/>
                <w:szCs w:val="22"/>
              </w:rPr>
              <w:t xml:space="preserve"> let th</w:t>
            </w:r>
            <w:r w:rsidR="00716EB7">
              <w:rPr>
                <w:rFonts w:asciiTheme="minorHAnsi" w:hAnsiTheme="minorHAnsi" w:cstheme="minorHAnsi"/>
                <w:color w:val="333333"/>
                <w:sz w:val="22"/>
                <w:szCs w:val="22"/>
              </w:rPr>
              <w:t>e</w:t>
            </w:r>
            <w:r>
              <w:rPr>
                <w:rFonts w:asciiTheme="minorHAnsi" w:hAnsiTheme="minorHAnsi" w:cstheme="minorHAnsi"/>
                <w:color w:val="333333"/>
                <w:sz w:val="22"/>
                <w:szCs w:val="22"/>
              </w:rPr>
              <w:t xml:space="preserve"> person </w:t>
            </w:r>
            <w:r w:rsidR="00B84BF3">
              <w:rPr>
                <w:rFonts w:asciiTheme="minorHAnsi" w:hAnsiTheme="minorHAnsi" w:cstheme="minorHAnsi"/>
                <w:color w:val="333333"/>
                <w:sz w:val="22"/>
                <w:szCs w:val="22"/>
              </w:rPr>
              <w:t xml:space="preserve">join </w:t>
            </w:r>
            <w:r>
              <w:rPr>
                <w:rFonts w:asciiTheme="minorHAnsi" w:hAnsiTheme="minorHAnsi" w:cstheme="minorHAnsi"/>
                <w:color w:val="333333"/>
                <w:sz w:val="22"/>
                <w:szCs w:val="22"/>
              </w:rPr>
              <w:t xml:space="preserve">in because they </w:t>
            </w:r>
            <w:proofErr w:type="gramStart"/>
            <w:r>
              <w:rPr>
                <w:rFonts w:asciiTheme="minorHAnsi" w:hAnsiTheme="minorHAnsi" w:cstheme="minorHAnsi"/>
                <w:color w:val="333333"/>
                <w:sz w:val="22"/>
                <w:szCs w:val="22"/>
              </w:rPr>
              <w:t>don’t</w:t>
            </w:r>
            <w:proofErr w:type="gramEnd"/>
            <w:r>
              <w:rPr>
                <w:rFonts w:asciiTheme="minorHAnsi" w:hAnsiTheme="minorHAnsi" w:cstheme="minorHAnsi"/>
                <w:color w:val="333333"/>
                <w:sz w:val="22"/>
                <w:szCs w:val="22"/>
              </w:rPr>
              <w:t xml:space="preserve"> follow the two commandments</w:t>
            </w:r>
            <w:r w:rsidR="00BC29CA">
              <w:rPr>
                <w:rFonts w:asciiTheme="minorHAnsi" w:hAnsiTheme="minorHAnsi" w:cstheme="minorHAnsi"/>
                <w:color w:val="333333"/>
                <w:sz w:val="22"/>
                <w:szCs w:val="22"/>
              </w:rPr>
              <w:t xml:space="preserve"> because they are </w:t>
            </w:r>
            <w:r w:rsidR="00B84BF3">
              <w:rPr>
                <w:rFonts w:asciiTheme="minorHAnsi" w:hAnsiTheme="minorHAnsi" w:cstheme="minorHAnsi"/>
                <w:color w:val="333333"/>
                <w:sz w:val="22"/>
                <w:szCs w:val="22"/>
              </w:rPr>
              <w:t xml:space="preserve">a </w:t>
            </w:r>
            <w:r w:rsidR="00BC29CA">
              <w:rPr>
                <w:rFonts w:asciiTheme="minorHAnsi" w:hAnsiTheme="minorHAnsi" w:cstheme="minorHAnsi"/>
                <w:color w:val="333333"/>
                <w:sz w:val="22"/>
                <w:szCs w:val="22"/>
              </w:rPr>
              <w:t>horrible person.</w:t>
            </w:r>
          </w:p>
        </w:tc>
      </w:tr>
      <w:tr w:rsidR="007B25DF" w14:paraId="310886D0" w14:textId="77777777" w:rsidTr="00D67DC7">
        <w:tc>
          <w:tcPr>
            <w:tcW w:w="5670" w:type="dxa"/>
          </w:tcPr>
          <w:p w14:paraId="6747A174"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209DDD8" w14:textId="77820E81"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They would say don’t mess about</w:t>
            </w:r>
            <w:r w:rsidR="004B5310">
              <w:rPr>
                <w:rFonts w:asciiTheme="minorHAnsi" w:hAnsiTheme="minorHAnsi" w:cstheme="minorHAnsi"/>
                <w:color w:val="333333"/>
                <w:sz w:val="22"/>
                <w:szCs w:val="22"/>
              </w:rPr>
              <w:t xml:space="preserve"> (in a polite way</w:t>
            </w:r>
            <w:proofErr w:type="gramStart"/>
            <w:r w:rsidR="004B5310">
              <w:rPr>
                <w:rFonts w:asciiTheme="minorHAnsi" w:hAnsiTheme="minorHAnsi" w:cstheme="minorHAnsi"/>
                <w:color w:val="333333"/>
                <w:sz w:val="22"/>
                <w:szCs w:val="22"/>
              </w:rPr>
              <w:t xml:space="preserve">) </w:t>
            </w:r>
            <w:r w:rsidR="00D67DC7">
              <w:rPr>
                <w:rFonts w:asciiTheme="minorHAnsi" w:hAnsiTheme="minorHAnsi" w:cstheme="minorHAnsi"/>
                <w:color w:val="333333"/>
                <w:sz w:val="22"/>
                <w:szCs w:val="22"/>
              </w:rPr>
              <w:t>,</w:t>
            </w:r>
            <w:proofErr w:type="gramEnd"/>
            <w:r>
              <w:rPr>
                <w:rFonts w:asciiTheme="minorHAnsi" w:hAnsiTheme="minorHAnsi" w:cstheme="minorHAnsi"/>
                <w:color w:val="333333"/>
                <w:sz w:val="22"/>
                <w:szCs w:val="22"/>
              </w:rPr>
              <w:t xml:space="preserve"> overwise you will get in lots of troubl</w:t>
            </w:r>
            <w:r w:rsidR="00BC29CA">
              <w:rPr>
                <w:rFonts w:asciiTheme="minorHAnsi" w:hAnsiTheme="minorHAnsi" w:cstheme="minorHAnsi"/>
                <w:color w:val="333333"/>
                <w:sz w:val="22"/>
                <w:szCs w:val="22"/>
              </w:rPr>
              <w:t>e because</w:t>
            </w:r>
            <w:r w:rsidR="00B84BF3">
              <w:rPr>
                <w:rFonts w:asciiTheme="minorHAnsi" w:hAnsiTheme="minorHAnsi" w:cstheme="minorHAnsi"/>
                <w:color w:val="333333"/>
                <w:sz w:val="22"/>
                <w:szCs w:val="22"/>
              </w:rPr>
              <w:t xml:space="preserve"> they </w:t>
            </w:r>
            <w:r w:rsidR="004B5310">
              <w:rPr>
                <w:rFonts w:asciiTheme="minorHAnsi" w:hAnsiTheme="minorHAnsi" w:cstheme="minorHAnsi"/>
                <w:color w:val="333333"/>
                <w:sz w:val="22"/>
                <w:szCs w:val="22"/>
              </w:rPr>
              <w:t>trying to be helpful</w:t>
            </w:r>
            <w:r w:rsidR="00B84BF3">
              <w:rPr>
                <w:rFonts w:asciiTheme="minorHAnsi" w:hAnsiTheme="minorHAnsi" w:cstheme="minorHAnsi"/>
                <w:color w:val="333333"/>
                <w:sz w:val="22"/>
                <w:szCs w:val="22"/>
              </w:rPr>
              <w:t xml:space="preserve">. </w:t>
            </w:r>
          </w:p>
          <w:p w14:paraId="0F90873B"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36A09B28"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A6D1443"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55AF3A29"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c>
          <w:tcPr>
            <w:tcW w:w="4111" w:type="dxa"/>
          </w:tcPr>
          <w:p w14:paraId="3E571F58" w14:textId="77777777" w:rsidR="007B25DF" w:rsidRPr="00DF3D60" w:rsidRDefault="007B25DF" w:rsidP="00D67DC7">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is in your group for groupwork but behaves badly or messes about</w:t>
            </w:r>
          </w:p>
          <w:p w14:paraId="2F5A54C0" w14:textId="77777777" w:rsidR="007B25DF" w:rsidRDefault="007B25DF" w:rsidP="00D67DC7">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772252A" w14:textId="3380FB73"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w:t>
            </w:r>
            <w:r w:rsidR="004B5310">
              <w:rPr>
                <w:rFonts w:asciiTheme="minorHAnsi" w:hAnsiTheme="minorHAnsi" w:cstheme="minorHAnsi"/>
                <w:color w:val="333333"/>
                <w:sz w:val="22"/>
                <w:szCs w:val="22"/>
              </w:rPr>
              <w:t xml:space="preserve">y would rudely say stop messing about. </w:t>
            </w:r>
          </w:p>
        </w:tc>
      </w:tr>
      <w:tr w:rsidR="007B25DF" w14:paraId="6DD15793" w14:textId="77777777" w:rsidTr="00D67DC7">
        <w:tc>
          <w:tcPr>
            <w:tcW w:w="5670" w:type="dxa"/>
          </w:tcPr>
          <w:p w14:paraId="2F28A923" w14:textId="1DC521C7"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 xml:space="preserve">They would help them to get money and food </w:t>
            </w:r>
            <w:r w:rsidR="00B84BF3">
              <w:rPr>
                <w:rFonts w:asciiTheme="minorHAnsi" w:hAnsiTheme="minorHAnsi" w:cstheme="minorHAnsi"/>
                <w:color w:val="333333"/>
                <w:sz w:val="22"/>
                <w:szCs w:val="22"/>
              </w:rPr>
              <w:t>because they like to be nice.</w:t>
            </w:r>
          </w:p>
          <w:p w14:paraId="45ED79CF"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266C8B9"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7C2F48D4"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3D09F53C"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211E154"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c>
          <w:tcPr>
            <w:tcW w:w="4111" w:type="dxa"/>
          </w:tcPr>
          <w:p w14:paraId="42FE27E3" w14:textId="77777777" w:rsidR="007B25DF" w:rsidRPr="00DF3D60" w:rsidRDefault="007B25DF" w:rsidP="00D67DC7">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Someone who you have never met before but who needs your help </w:t>
            </w:r>
            <w:proofErr w:type="gramStart"/>
            <w:r w:rsidRPr="00DF3D60">
              <w:rPr>
                <w:rFonts w:ascii="Trebuchet MS" w:hAnsi="Trebuchet MS" w:cs="Calibri"/>
                <w:color w:val="000000"/>
                <w:shd w:val="clear" w:color="auto" w:fill="FFFFFF"/>
              </w:rPr>
              <w:t>e.g.</w:t>
            </w:r>
            <w:proofErr w:type="gramEnd"/>
            <w:r w:rsidRPr="00DF3D60">
              <w:rPr>
                <w:rFonts w:ascii="Trebuchet MS" w:hAnsi="Trebuchet MS" w:cs="Calibri"/>
                <w:color w:val="000000"/>
                <w:shd w:val="clear" w:color="auto" w:fill="FFFFFF"/>
              </w:rPr>
              <w:t xml:space="preserve"> a homeless person</w:t>
            </w:r>
          </w:p>
          <w:p w14:paraId="2B4CF72C" w14:textId="77777777" w:rsidR="007B25DF" w:rsidRDefault="007B25DF" w:rsidP="00D67DC7">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42B3264E" w14:textId="0710608F"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 xml:space="preserve">They </w:t>
            </w:r>
            <w:proofErr w:type="gramStart"/>
            <w:r>
              <w:rPr>
                <w:rFonts w:asciiTheme="minorHAnsi" w:hAnsiTheme="minorHAnsi" w:cstheme="minorHAnsi"/>
                <w:color w:val="333333"/>
                <w:sz w:val="22"/>
                <w:szCs w:val="22"/>
              </w:rPr>
              <w:t>wouldn’t</w:t>
            </w:r>
            <w:proofErr w:type="gramEnd"/>
            <w:r>
              <w:rPr>
                <w:rFonts w:asciiTheme="minorHAnsi" w:hAnsiTheme="minorHAnsi" w:cstheme="minorHAnsi"/>
                <w:color w:val="333333"/>
                <w:sz w:val="22"/>
                <w:szCs w:val="22"/>
              </w:rPr>
              <w:t xml:space="preserve"> help them to get money and food</w:t>
            </w:r>
            <w:r w:rsidR="00B84BF3">
              <w:rPr>
                <w:rFonts w:asciiTheme="minorHAnsi" w:hAnsiTheme="minorHAnsi" w:cstheme="minorHAnsi"/>
                <w:color w:val="333333"/>
                <w:sz w:val="22"/>
                <w:szCs w:val="22"/>
              </w:rPr>
              <w:t xml:space="preserve"> because they </w:t>
            </w:r>
            <w:r w:rsidR="004B5310">
              <w:rPr>
                <w:rFonts w:asciiTheme="minorHAnsi" w:hAnsiTheme="minorHAnsi" w:cstheme="minorHAnsi"/>
                <w:color w:val="333333"/>
                <w:sz w:val="22"/>
                <w:szCs w:val="22"/>
              </w:rPr>
              <w:t>care about</w:t>
            </w:r>
            <w:r w:rsidR="00B84BF3">
              <w:rPr>
                <w:rFonts w:asciiTheme="minorHAnsi" w:hAnsiTheme="minorHAnsi" w:cstheme="minorHAnsi"/>
                <w:color w:val="333333"/>
                <w:sz w:val="22"/>
                <w:szCs w:val="22"/>
              </w:rPr>
              <w:t xml:space="preserve"> helping people.</w:t>
            </w:r>
          </w:p>
        </w:tc>
      </w:tr>
      <w:tr w:rsidR="007B25DF" w14:paraId="01A110C5" w14:textId="77777777" w:rsidTr="00D67DC7">
        <w:tc>
          <w:tcPr>
            <w:tcW w:w="5670" w:type="dxa"/>
          </w:tcPr>
          <w:p w14:paraId="1319890F" w14:textId="4A2B64DB"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They would help people in the si</w:t>
            </w:r>
            <w:r w:rsidR="00D67DC7">
              <w:rPr>
                <w:rFonts w:asciiTheme="minorHAnsi" w:hAnsiTheme="minorHAnsi" w:cstheme="minorHAnsi"/>
                <w:color w:val="333333"/>
                <w:sz w:val="22"/>
                <w:szCs w:val="22"/>
              </w:rPr>
              <w:t>t</w:t>
            </w:r>
            <w:r>
              <w:rPr>
                <w:rFonts w:asciiTheme="minorHAnsi" w:hAnsiTheme="minorHAnsi" w:cstheme="minorHAnsi"/>
                <w:color w:val="333333"/>
                <w:sz w:val="22"/>
                <w:szCs w:val="22"/>
              </w:rPr>
              <w:t>uation</w:t>
            </w:r>
            <w:r w:rsidR="00B84BF3">
              <w:rPr>
                <w:rFonts w:asciiTheme="minorHAnsi" w:hAnsiTheme="minorHAnsi" w:cstheme="minorHAnsi"/>
                <w:color w:val="333333"/>
                <w:sz w:val="22"/>
                <w:szCs w:val="22"/>
              </w:rPr>
              <w:t xml:space="preserve"> because they want people to</w:t>
            </w:r>
            <w:r w:rsidR="004B5310">
              <w:rPr>
                <w:rFonts w:asciiTheme="minorHAnsi" w:hAnsiTheme="minorHAnsi" w:cstheme="minorHAnsi"/>
                <w:color w:val="333333"/>
                <w:sz w:val="22"/>
                <w:szCs w:val="22"/>
              </w:rPr>
              <w:t xml:space="preserve"> be</w:t>
            </w:r>
            <w:r w:rsidR="00B84BF3">
              <w:rPr>
                <w:rFonts w:asciiTheme="minorHAnsi" w:hAnsiTheme="minorHAnsi" w:cstheme="minorHAnsi"/>
                <w:color w:val="333333"/>
                <w:sz w:val="22"/>
                <w:szCs w:val="22"/>
              </w:rPr>
              <w:t xml:space="preserve"> safe.</w:t>
            </w:r>
          </w:p>
          <w:p w14:paraId="55ABB23B"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36E15A99"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7E5D7F43"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63E82BD1"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c>
          <w:tcPr>
            <w:tcW w:w="4111" w:type="dxa"/>
          </w:tcPr>
          <w:p w14:paraId="5CE5E224" w14:textId="77777777" w:rsidR="007B25DF" w:rsidRPr="00DF3D60" w:rsidRDefault="007B25DF" w:rsidP="00D67DC7">
            <w:pPr>
              <w:jc w:val="center"/>
              <w:rPr>
                <w:rFonts w:ascii="Trebuchet MS" w:hAnsi="Trebuchet MS" w:cs="Calibri"/>
                <w:color w:val="000000"/>
                <w:shd w:val="clear" w:color="auto" w:fill="FFFFFF"/>
              </w:rPr>
            </w:pPr>
            <w:r>
              <w:rPr>
                <w:rFonts w:ascii="Trebuchet MS" w:hAnsi="Trebuchet MS" w:cs="Calibri"/>
                <w:color w:val="000000"/>
                <w:shd w:val="clear" w:color="auto" w:fill="FFFFFF"/>
              </w:rPr>
              <w:t>When you see a situation of injustice on the news or in your community.</w:t>
            </w:r>
          </w:p>
          <w:p w14:paraId="7A216A86" w14:textId="77777777" w:rsidR="007B25DF" w:rsidRDefault="007B25DF" w:rsidP="00D67DC7">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6F0082A6" w14:textId="235F5934"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They wouldn’t help people in a si</w:t>
            </w:r>
            <w:r w:rsidR="004B5310">
              <w:rPr>
                <w:rFonts w:asciiTheme="minorHAnsi" w:hAnsiTheme="minorHAnsi" w:cstheme="minorHAnsi"/>
                <w:color w:val="333333"/>
                <w:sz w:val="22"/>
                <w:szCs w:val="22"/>
              </w:rPr>
              <w:t>t</w:t>
            </w:r>
            <w:r>
              <w:rPr>
                <w:rFonts w:asciiTheme="minorHAnsi" w:hAnsiTheme="minorHAnsi" w:cstheme="minorHAnsi"/>
                <w:color w:val="333333"/>
                <w:sz w:val="22"/>
                <w:szCs w:val="22"/>
              </w:rPr>
              <w:t>uation</w:t>
            </w:r>
            <w:r w:rsidR="00B84BF3">
              <w:rPr>
                <w:rFonts w:asciiTheme="minorHAnsi" w:hAnsiTheme="minorHAnsi" w:cstheme="minorHAnsi"/>
                <w:color w:val="333333"/>
                <w:sz w:val="22"/>
                <w:szCs w:val="22"/>
              </w:rPr>
              <w:t xml:space="preserve"> because they want people </w:t>
            </w:r>
            <w:proofErr w:type="gramStart"/>
            <w:r w:rsidR="00B84BF3">
              <w:rPr>
                <w:rFonts w:asciiTheme="minorHAnsi" w:hAnsiTheme="minorHAnsi" w:cstheme="minorHAnsi"/>
                <w:color w:val="333333"/>
                <w:sz w:val="22"/>
                <w:szCs w:val="22"/>
              </w:rPr>
              <w:t>be</w:t>
            </w:r>
            <w:proofErr w:type="gramEnd"/>
            <w:r w:rsidR="00B84BF3">
              <w:rPr>
                <w:rFonts w:asciiTheme="minorHAnsi" w:hAnsiTheme="minorHAnsi" w:cstheme="minorHAnsi"/>
                <w:color w:val="333333"/>
                <w:sz w:val="22"/>
                <w:szCs w:val="22"/>
              </w:rPr>
              <w:t xml:space="preserve"> to get hurt.</w:t>
            </w:r>
          </w:p>
        </w:tc>
      </w:tr>
      <w:tr w:rsidR="007B25DF" w14:paraId="43A20108" w14:textId="77777777" w:rsidTr="00D67DC7">
        <w:tc>
          <w:tcPr>
            <w:tcW w:w="5670" w:type="dxa"/>
          </w:tcPr>
          <w:p w14:paraId="1B0D0FCA" w14:textId="1F6165F4"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lastRenderedPageBreak/>
              <w:t xml:space="preserve">They would say </w:t>
            </w:r>
            <w:proofErr w:type="gramStart"/>
            <w:r>
              <w:rPr>
                <w:rFonts w:asciiTheme="minorHAnsi" w:hAnsiTheme="minorHAnsi" w:cstheme="minorHAnsi"/>
                <w:color w:val="333333"/>
                <w:sz w:val="22"/>
                <w:szCs w:val="22"/>
              </w:rPr>
              <w:t>that’s</w:t>
            </w:r>
            <w:proofErr w:type="gramEnd"/>
            <w:r>
              <w:rPr>
                <w:rFonts w:asciiTheme="minorHAnsi" w:hAnsiTheme="minorHAnsi" w:cstheme="minorHAnsi"/>
                <w:color w:val="333333"/>
                <w:sz w:val="22"/>
                <w:szCs w:val="22"/>
              </w:rPr>
              <w:t xml:space="preserve"> not nice</w:t>
            </w:r>
            <w:r w:rsidR="004B5310">
              <w:rPr>
                <w:rFonts w:asciiTheme="minorHAnsi" w:hAnsiTheme="minorHAnsi" w:cstheme="minorHAnsi"/>
                <w:color w:val="333333"/>
                <w:sz w:val="22"/>
                <w:szCs w:val="22"/>
              </w:rPr>
              <w:t xml:space="preserve"> and stand up to them but in a polite way</w:t>
            </w:r>
            <w:r>
              <w:rPr>
                <w:rFonts w:asciiTheme="minorHAnsi" w:hAnsiTheme="minorHAnsi" w:cstheme="minorHAnsi"/>
                <w:color w:val="333333"/>
                <w:sz w:val="22"/>
                <w:szCs w:val="22"/>
              </w:rPr>
              <w:t>.</w:t>
            </w:r>
          </w:p>
          <w:p w14:paraId="5F237107"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6DB40B2B"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2F1D6F40"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c>
          <w:tcPr>
            <w:tcW w:w="4111" w:type="dxa"/>
          </w:tcPr>
          <w:p w14:paraId="1741C331" w14:textId="77777777" w:rsidR="007B25DF" w:rsidRPr="00DF3D60" w:rsidRDefault="007B25DF" w:rsidP="00D67DC7">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When someone is making fun of what you believe</w:t>
            </w:r>
          </w:p>
          <w:p w14:paraId="50E9F994" w14:textId="77777777" w:rsidR="007B25DF" w:rsidRPr="00DF3D60" w:rsidRDefault="007B25DF" w:rsidP="00D67DC7">
            <w:pPr>
              <w:ind w:left="360"/>
              <w:jc w:val="center"/>
              <w:rPr>
                <w:rFonts w:ascii="Trebuchet MS" w:hAnsi="Trebuchet MS" w:cs="Calibri"/>
                <w:color w:val="000000"/>
                <w:shd w:val="clear" w:color="auto" w:fill="FFFFFF"/>
              </w:rPr>
            </w:pPr>
          </w:p>
        </w:tc>
        <w:tc>
          <w:tcPr>
            <w:tcW w:w="5487" w:type="dxa"/>
          </w:tcPr>
          <w:p w14:paraId="3B18873F" w14:textId="77B71189" w:rsidR="007B25DF" w:rsidRDefault="00DD196F" w:rsidP="00D67DC7">
            <w:pPr>
              <w:pStyle w:val="NormalWeb"/>
              <w:spacing w:before="0" w:beforeAutospacing="0" w:after="0" w:afterAutospacing="0"/>
              <w:rPr>
                <w:rFonts w:asciiTheme="minorHAnsi" w:hAnsiTheme="minorHAnsi" w:cstheme="minorHAnsi"/>
                <w:color w:val="333333"/>
                <w:sz w:val="22"/>
                <w:szCs w:val="22"/>
              </w:rPr>
            </w:pPr>
            <w:r>
              <w:rPr>
                <w:rFonts w:asciiTheme="minorHAnsi" w:hAnsiTheme="minorHAnsi" w:cstheme="minorHAnsi"/>
                <w:color w:val="333333"/>
                <w:sz w:val="22"/>
                <w:szCs w:val="22"/>
              </w:rPr>
              <w:t>They</w:t>
            </w:r>
            <w:r w:rsidR="004B5310">
              <w:rPr>
                <w:rFonts w:asciiTheme="minorHAnsi" w:hAnsiTheme="minorHAnsi" w:cstheme="minorHAnsi"/>
                <w:color w:val="333333"/>
                <w:sz w:val="22"/>
                <w:szCs w:val="22"/>
              </w:rPr>
              <w:t xml:space="preserve"> would argue back and get angry</w:t>
            </w:r>
            <w:r>
              <w:rPr>
                <w:rFonts w:asciiTheme="minorHAnsi" w:hAnsiTheme="minorHAnsi" w:cstheme="minorHAnsi"/>
                <w:color w:val="333333"/>
                <w:sz w:val="22"/>
                <w:szCs w:val="22"/>
              </w:rPr>
              <w:t>.</w:t>
            </w:r>
          </w:p>
          <w:p w14:paraId="3709459E"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79C08E0B"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6B163F6B"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p w14:paraId="4F8BDCCA" w14:textId="77777777" w:rsidR="007B25DF" w:rsidRDefault="007B25DF" w:rsidP="00D67DC7">
            <w:pPr>
              <w:pStyle w:val="NormalWeb"/>
              <w:spacing w:before="0" w:beforeAutospacing="0" w:after="0" w:afterAutospacing="0"/>
              <w:rPr>
                <w:rFonts w:asciiTheme="minorHAnsi" w:hAnsiTheme="minorHAnsi" w:cstheme="minorHAnsi"/>
                <w:color w:val="333333"/>
                <w:sz w:val="22"/>
                <w:szCs w:val="22"/>
              </w:rPr>
            </w:pPr>
          </w:p>
        </w:tc>
      </w:tr>
    </w:tbl>
    <w:p w14:paraId="390E6CF8" w14:textId="77777777" w:rsidR="007B25DF" w:rsidRDefault="007B25DF" w:rsidP="007B25DF">
      <w:pPr>
        <w:pStyle w:val="NormalWeb"/>
        <w:spacing w:before="0" w:beforeAutospacing="0" w:after="0" w:afterAutospacing="0"/>
        <w:rPr>
          <w:rFonts w:asciiTheme="minorHAnsi" w:hAnsiTheme="minorHAnsi" w:cstheme="minorHAnsi"/>
          <w:color w:val="333333"/>
          <w:sz w:val="22"/>
          <w:szCs w:val="22"/>
        </w:rPr>
        <w:sectPr w:rsidR="007B25DF" w:rsidSect="00D67DC7">
          <w:pgSz w:w="16838" w:h="11906" w:orient="landscape"/>
          <w:pgMar w:top="1135" w:right="709" w:bottom="1276" w:left="851" w:header="709" w:footer="709" w:gutter="0"/>
          <w:cols w:space="708"/>
          <w:docGrid w:linePitch="360"/>
        </w:sectPr>
      </w:pPr>
    </w:p>
    <w:p w14:paraId="7977307F" w14:textId="77777777" w:rsidR="007B25DF" w:rsidRPr="00DF3D60" w:rsidRDefault="007B25DF" w:rsidP="007B25DF">
      <w:pPr>
        <w:pStyle w:val="NormalWeb"/>
        <w:spacing w:before="0" w:beforeAutospacing="0" w:after="0" w:afterAutospacing="0"/>
        <w:rPr>
          <w:rFonts w:ascii="Trebuchet MS" w:hAnsi="Trebuchet MS" w:cstheme="minorHAnsi"/>
          <w:color w:val="0070C0"/>
          <w:sz w:val="22"/>
          <w:szCs w:val="22"/>
        </w:rPr>
      </w:pPr>
      <w:r w:rsidRPr="00AB0C9C">
        <w:rPr>
          <w:rFonts w:ascii="Trebuchet MS" w:hAnsi="Trebuchet MS"/>
          <w:noProof/>
          <w:color w:val="0070C0"/>
          <w:lang w:val="en-US"/>
        </w:rPr>
        <w:lastRenderedPageBreak/>
        <w:drawing>
          <wp:anchor distT="0" distB="0" distL="114300" distR="114300" simplePos="0" relativeHeight="251665408" behindDoc="0" locked="0" layoutInCell="1" allowOverlap="1" wp14:anchorId="309A62B5" wp14:editId="2DC98F40">
            <wp:simplePos x="0" y="0"/>
            <wp:positionH relativeFrom="leftMargin">
              <wp:posOffset>370840</wp:posOffset>
            </wp:positionH>
            <wp:positionV relativeFrom="paragraph">
              <wp:posOffset>140335</wp:posOffset>
            </wp:positionV>
            <wp:extent cx="461010" cy="461010"/>
            <wp:effectExtent l="0" t="0" r="0" b="0"/>
            <wp:wrapNone/>
            <wp:docPr id="68" name="Graphic 6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61010" cy="461010"/>
                    </a:xfrm>
                    <a:prstGeom prst="rect">
                      <a:avLst/>
                    </a:prstGeom>
                  </pic:spPr>
                </pic:pic>
              </a:graphicData>
            </a:graphic>
            <wp14:sizeRelH relativeFrom="margin">
              <wp14:pctWidth>0</wp14:pctWidth>
            </wp14:sizeRelH>
            <wp14:sizeRelV relativeFrom="margin">
              <wp14:pctHeight>0</wp14:pctHeight>
            </wp14:sizeRelV>
          </wp:anchor>
        </w:drawing>
      </w:r>
    </w:p>
    <w:p w14:paraId="6C8C6023" w14:textId="77777777" w:rsidR="007B25DF" w:rsidRDefault="007B25DF" w:rsidP="007B25DF">
      <w:pPr>
        <w:pStyle w:val="NormalWeb"/>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70C0"/>
          <w:sz w:val="22"/>
          <w:szCs w:val="22"/>
        </w:rPr>
        <w:t xml:space="preserve">There are many Christian charities who seek to bring freedom and fight for justice for people all around the world. </w:t>
      </w:r>
    </w:p>
    <w:p w14:paraId="6050FD0C" w14:textId="77777777" w:rsidR="007B25DF" w:rsidRDefault="007B25DF" w:rsidP="007B25DF">
      <w:pPr>
        <w:pStyle w:val="NormalWeb"/>
        <w:spacing w:before="0" w:beforeAutospacing="0" w:after="0" w:afterAutospacing="0"/>
        <w:rPr>
          <w:rFonts w:ascii="Trebuchet MS" w:hAnsi="Trebuchet MS" w:cstheme="minorHAnsi"/>
          <w:color w:val="0070C0"/>
          <w:sz w:val="22"/>
          <w:szCs w:val="22"/>
        </w:rPr>
      </w:pPr>
    </w:p>
    <w:p w14:paraId="1E08A993" w14:textId="4528B5A5" w:rsidR="007B25DF" w:rsidRPr="004B5310" w:rsidRDefault="007B25DF" w:rsidP="007B25DF">
      <w:pPr>
        <w:pStyle w:val="NormalWeb"/>
        <w:numPr>
          <w:ilvl w:val="0"/>
          <w:numId w:val="3"/>
        </w:numPr>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0000" w:themeColor="text1"/>
          <w:sz w:val="22"/>
          <w:szCs w:val="22"/>
        </w:rPr>
        <w:t>Why do you think Christian charities do this work?</w:t>
      </w:r>
    </w:p>
    <w:p w14:paraId="45CD64F7" w14:textId="73A73264" w:rsidR="004B5310" w:rsidRDefault="004B5310" w:rsidP="004B5310">
      <w:pPr>
        <w:pStyle w:val="NormalWeb"/>
        <w:spacing w:before="0" w:beforeAutospacing="0" w:after="0" w:afterAutospacing="0"/>
        <w:rPr>
          <w:rFonts w:ascii="Trebuchet MS" w:hAnsi="Trebuchet MS" w:cstheme="minorHAnsi"/>
          <w:color w:val="000000" w:themeColor="text1"/>
          <w:sz w:val="22"/>
          <w:szCs w:val="22"/>
        </w:rPr>
      </w:pPr>
    </w:p>
    <w:p w14:paraId="70451E49" w14:textId="12CDF32C" w:rsidR="004B5310" w:rsidRPr="004B5310" w:rsidRDefault="004B5310" w:rsidP="004B5310">
      <w:pPr>
        <w:pStyle w:val="NormalWeb"/>
        <w:spacing w:before="0" w:beforeAutospacing="0" w:after="0" w:afterAutospacing="0"/>
        <w:rPr>
          <w:rFonts w:ascii="Trebuchet MS" w:hAnsi="Trebuchet MS" w:cstheme="minorHAnsi"/>
          <w:color w:val="FF0000"/>
          <w:sz w:val="22"/>
          <w:szCs w:val="22"/>
        </w:rPr>
      </w:pPr>
      <w:r>
        <w:rPr>
          <w:rFonts w:ascii="Trebuchet MS" w:hAnsi="Trebuchet MS" w:cstheme="minorHAnsi"/>
          <w:color w:val="FF0000"/>
          <w:sz w:val="22"/>
          <w:szCs w:val="22"/>
        </w:rPr>
        <w:t>To help people, that need it because everyone should have a chance.</w:t>
      </w:r>
    </w:p>
    <w:p w14:paraId="4D5E3BAD" w14:textId="77777777" w:rsidR="007B25DF" w:rsidRDefault="007B25DF" w:rsidP="007B25DF">
      <w:pPr>
        <w:pStyle w:val="NormalWeb"/>
        <w:spacing w:before="0" w:beforeAutospacing="0" w:after="0" w:afterAutospacing="0"/>
        <w:ind w:left="720"/>
        <w:rPr>
          <w:rFonts w:ascii="Trebuchet MS" w:hAnsi="Trebuchet MS" w:cstheme="minorHAnsi"/>
          <w:color w:val="0070C0"/>
          <w:sz w:val="22"/>
          <w:szCs w:val="22"/>
        </w:rPr>
      </w:pPr>
    </w:p>
    <w:p w14:paraId="33243C6E" w14:textId="77777777" w:rsidR="007B25DF" w:rsidRPr="00DF3D60" w:rsidRDefault="007B25DF" w:rsidP="007B25DF">
      <w:pPr>
        <w:pStyle w:val="NormalWeb"/>
        <w:spacing w:before="0" w:beforeAutospacing="0" w:after="0" w:afterAutospacing="0"/>
        <w:ind w:left="720"/>
        <w:rPr>
          <w:rFonts w:ascii="Trebuchet MS" w:hAnsi="Trebuchet MS" w:cstheme="minorHAnsi"/>
          <w:color w:val="0070C0"/>
          <w:sz w:val="22"/>
          <w:szCs w:val="22"/>
        </w:rPr>
      </w:pPr>
      <w:r>
        <w:rPr>
          <w:rFonts w:ascii="Trebuchet MS" w:hAnsi="Trebuchet MS"/>
          <w:noProof/>
        </w:rPr>
        <w:drawing>
          <wp:anchor distT="0" distB="0" distL="114300" distR="114300" simplePos="0" relativeHeight="251669504" behindDoc="0" locked="0" layoutInCell="1" allowOverlap="1" wp14:anchorId="28894765" wp14:editId="3584A98F">
            <wp:simplePos x="0" y="0"/>
            <wp:positionH relativeFrom="leftMargin">
              <wp:posOffset>408305</wp:posOffset>
            </wp:positionH>
            <wp:positionV relativeFrom="paragraph">
              <wp:posOffset>225425</wp:posOffset>
            </wp:positionV>
            <wp:extent cx="478155" cy="478155"/>
            <wp:effectExtent l="0" t="0" r="0" b="0"/>
            <wp:wrapNone/>
            <wp:docPr id="71" name="Graphic 7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102F26F9"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7BF6DE38"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Read </w:t>
      </w:r>
      <w:proofErr w:type="spellStart"/>
      <w:r w:rsidRPr="00DF3D60">
        <w:rPr>
          <w:rFonts w:ascii="Trebuchet MS" w:hAnsi="Trebuchet MS" w:cstheme="minorHAnsi"/>
          <w:color w:val="333333"/>
          <w:sz w:val="22"/>
          <w:szCs w:val="22"/>
        </w:rPr>
        <w:t>Orbisa’s</w:t>
      </w:r>
      <w:proofErr w:type="spellEnd"/>
      <w:r w:rsidRPr="00DF3D60">
        <w:rPr>
          <w:rFonts w:ascii="Trebuchet MS" w:hAnsi="Trebuchet MS" w:cstheme="minorHAnsi"/>
          <w:color w:val="333333"/>
          <w:sz w:val="22"/>
          <w:szCs w:val="22"/>
        </w:rPr>
        <w:t xml:space="preserve"> story – she lives in Ethiopia with her 2 children.</w:t>
      </w:r>
    </w:p>
    <w:p w14:paraId="48B7FA49"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As you read this story, think about how freedom and justice would help this family</w:t>
      </w:r>
      <w:r>
        <w:rPr>
          <w:rFonts w:ascii="Trebuchet MS" w:hAnsi="Trebuchet MS" w:cstheme="minorHAnsi"/>
          <w:color w:val="333333"/>
          <w:sz w:val="22"/>
          <w:szCs w:val="22"/>
        </w:rPr>
        <w:t>.</w:t>
      </w:r>
    </w:p>
    <w:p w14:paraId="5509AABE"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Pr>
          <w:rFonts w:ascii="Trebuchet MS" w:hAnsi="Trebuchet MS" w:cstheme="minorHAnsi"/>
          <w:noProof/>
          <w:color w:val="0070C0"/>
          <w:sz w:val="22"/>
          <w:szCs w:val="22"/>
        </w:rPr>
        <mc:AlternateContent>
          <mc:Choice Requires="wps">
            <w:drawing>
              <wp:anchor distT="0" distB="0" distL="114300" distR="114300" simplePos="0" relativeHeight="251668480" behindDoc="0" locked="0" layoutInCell="1" allowOverlap="1" wp14:anchorId="3D69B1CF" wp14:editId="1AD72A64">
                <wp:simplePos x="0" y="0"/>
                <wp:positionH relativeFrom="column">
                  <wp:posOffset>-247650</wp:posOffset>
                </wp:positionH>
                <wp:positionV relativeFrom="paragraph">
                  <wp:posOffset>83820</wp:posOffset>
                </wp:positionV>
                <wp:extent cx="6330950" cy="4889500"/>
                <wp:effectExtent l="0" t="0" r="12700" b="25400"/>
                <wp:wrapNone/>
                <wp:docPr id="70" name="Rectangle 70"/>
                <wp:cNvGraphicFramePr/>
                <a:graphic xmlns:a="http://schemas.openxmlformats.org/drawingml/2006/main">
                  <a:graphicData uri="http://schemas.microsoft.com/office/word/2010/wordprocessingShape">
                    <wps:wsp>
                      <wps:cNvSpPr/>
                      <wps:spPr>
                        <a:xfrm>
                          <a:off x="0" y="0"/>
                          <a:ext cx="6330950" cy="48895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9F956" id="Rectangle 70" o:spid="_x0000_s1026" style="position:absolute;margin-left:-19.5pt;margin-top:6.6pt;width:498.5pt;height: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" filled="f" strokecolor="#7f7f7f [1612]" strokeweight="1pt"/>
            </w:pict>
          </mc:Fallback>
        </mc:AlternateContent>
      </w:r>
    </w:p>
    <w:p w14:paraId="6EE82E43"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noProof/>
        </w:rPr>
        <w:drawing>
          <wp:anchor distT="0" distB="0" distL="114300" distR="114300" simplePos="0" relativeHeight="251667456" behindDoc="0" locked="0" layoutInCell="1" allowOverlap="1" wp14:anchorId="4B821026" wp14:editId="57B26921">
            <wp:simplePos x="0" y="0"/>
            <wp:positionH relativeFrom="column">
              <wp:posOffset>984250</wp:posOffset>
            </wp:positionH>
            <wp:positionV relativeFrom="paragraph">
              <wp:posOffset>6350</wp:posOffset>
            </wp:positionV>
            <wp:extent cx="3241082" cy="1822450"/>
            <wp:effectExtent l="0" t="0" r="0" b="6350"/>
            <wp:wrapNone/>
            <wp:docPr id="4" name="Picture 4" descr="Orbisa and two of he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bisa and two of her childr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1082" cy="1822450"/>
                    </a:xfrm>
                    <a:prstGeom prst="rect">
                      <a:avLst/>
                    </a:prstGeom>
                    <a:noFill/>
                    <a:ln>
                      <a:noFill/>
                    </a:ln>
                  </pic:spPr>
                </pic:pic>
              </a:graphicData>
            </a:graphic>
          </wp:anchor>
        </w:drawing>
      </w:r>
    </w:p>
    <w:p w14:paraId="5C43A81D"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A955068"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3D3A6087"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395DE1C"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7767B17"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75CED90"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13125660"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41886908"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9322EAD"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535635D"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p>
    <w:p w14:paraId="6C31A952"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p>
    <w:p w14:paraId="48399404"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‘Life is very challenging here; we have no food and are dependent on our livestock for our livelihood. Whenever there is no rainfall, our animals die as there is no grass or water. This affects our lives significantly. We will not get money or have milk to drink. We have no other option,’ says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63F04693"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During the rainy season,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could collect water from a river just five minutes’ walk from her village. As the dry season has extended due to the changing climate, this river has now dried up and no longer provides for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and her family. </w:t>
      </w:r>
      <w:r w:rsidRPr="00DF3D60">
        <w:rPr>
          <w:rStyle w:val="Strong"/>
          <w:rFonts w:ascii="Trebuchet MS" w:hAnsi="Trebuchet MS" w:cstheme="minorHAnsi"/>
          <w:color w:val="333333"/>
          <w:sz w:val="22"/>
          <w:szCs w:val="22"/>
        </w:rPr>
        <w:t xml:space="preserve">‘The water I collect is not sufficient, I am only able to collect less than half of what my family needs each day’, she says. </w:t>
      </w:r>
      <w:r w:rsidRPr="00DF3D60">
        <w:rPr>
          <w:rFonts w:ascii="Trebuchet MS" w:hAnsi="Trebuchet MS" w:cstheme="minorHAnsi"/>
          <w:color w:val="333333"/>
          <w:sz w:val="22"/>
          <w:szCs w:val="22"/>
        </w:rPr>
        <w:t xml:space="preserve">Now,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w:t>
      </w:r>
      <w:proofErr w:type="gramStart"/>
      <w:r w:rsidRPr="00DF3D60">
        <w:rPr>
          <w:rFonts w:ascii="Trebuchet MS" w:hAnsi="Trebuchet MS" w:cstheme="minorHAnsi"/>
          <w:color w:val="333333"/>
          <w:sz w:val="22"/>
          <w:szCs w:val="22"/>
        </w:rPr>
        <w:t>has to</w:t>
      </w:r>
      <w:proofErr w:type="gramEnd"/>
      <w:r w:rsidRPr="00DF3D60">
        <w:rPr>
          <w:rFonts w:ascii="Trebuchet MS" w:hAnsi="Trebuchet MS" w:cstheme="minorHAnsi"/>
          <w:color w:val="333333"/>
          <w:sz w:val="22"/>
          <w:szCs w:val="22"/>
        </w:rPr>
        <w:t xml:space="preserve"> walk for up to ten hours every day to collect water for her family. Due to the searing heat,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is forced to start walking before sunrise, often leaving her village at 4am. </w:t>
      </w:r>
      <w:r w:rsidRPr="00DF3D60">
        <w:rPr>
          <w:rStyle w:val="Strong"/>
          <w:rFonts w:ascii="Trebuchet MS" w:hAnsi="Trebuchet MS" w:cstheme="minorHAnsi"/>
          <w:color w:val="333333"/>
          <w:sz w:val="22"/>
          <w:szCs w:val="22"/>
        </w:rPr>
        <w:t>The walk is very dangerous as she faces wild animals, including hyenas and leopards.</w:t>
      </w:r>
    </w:p>
    <w:p w14:paraId="13D06F8A" w14:textId="77777777" w:rsidR="007B25DF" w:rsidRDefault="007B25DF" w:rsidP="007B25DF">
      <w:pPr>
        <w:pStyle w:val="NormalWeb"/>
        <w:rPr>
          <w:rFonts w:ascii="Trebuchet MS" w:hAnsi="Trebuchet MS" w:cstheme="minorHAnsi"/>
          <w:color w:val="333333"/>
          <w:sz w:val="22"/>
          <w:szCs w:val="22"/>
        </w:rPr>
      </w:pPr>
      <w:r w:rsidRPr="00DF3D60">
        <w:rPr>
          <w:rFonts w:ascii="Trebuchet MS" w:hAnsi="Trebuchet MS" w:cstheme="minorHAnsi"/>
          <w:color w:val="333333"/>
          <w:sz w:val="22"/>
          <w:szCs w:val="22"/>
        </w:rPr>
        <w:t xml:space="preserve">‘The water I collect is not sufficient, I am only able to collect less than half of what my family needs each day. We need most of it for drinking, but sometimes it is not enough, and my family </w:t>
      </w:r>
      <w:proofErr w:type="gramStart"/>
      <w:r w:rsidRPr="00DF3D60">
        <w:rPr>
          <w:rFonts w:ascii="Trebuchet MS" w:hAnsi="Trebuchet MS" w:cstheme="minorHAnsi"/>
          <w:color w:val="333333"/>
          <w:sz w:val="22"/>
          <w:szCs w:val="22"/>
        </w:rPr>
        <w:t>has to</w:t>
      </w:r>
      <w:proofErr w:type="gramEnd"/>
      <w:r w:rsidRPr="00DF3D60">
        <w:rPr>
          <w:rFonts w:ascii="Trebuchet MS" w:hAnsi="Trebuchet MS" w:cstheme="minorHAnsi"/>
          <w:color w:val="333333"/>
          <w:sz w:val="22"/>
          <w:szCs w:val="22"/>
        </w:rPr>
        <w:t xml:space="preserve"> go to bed thirsty. I feel extremely sad whenever I cannot provide water for my children,’ says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3E53B775" w14:textId="77777777" w:rsidR="007B25DF" w:rsidRDefault="007B25DF" w:rsidP="007B25DF">
      <w:pPr>
        <w:pStyle w:val="NormalWeb"/>
        <w:rPr>
          <w:rFonts w:ascii="Trebuchet MS" w:hAnsi="Trebuchet MS" w:cstheme="minorHAnsi"/>
          <w:color w:val="0070C0"/>
          <w:sz w:val="22"/>
          <w:szCs w:val="22"/>
          <w:lang w:val="en-US"/>
        </w:rPr>
      </w:pPr>
    </w:p>
    <w:p w14:paraId="2CB1D16E" w14:textId="77777777" w:rsidR="007B25DF" w:rsidRDefault="007B25DF" w:rsidP="007B25DF">
      <w:pPr>
        <w:pStyle w:val="NormalWeb"/>
        <w:rPr>
          <w:rFonts w:ascii="Trebuchet MS" w:hAnsi="Trebuchet MS" w:cstheme="minorHAnsi"/>
          <w:color w:val="0070C0"/>
          <w:sz w:val="22"/>
          <w:szCs w:val="22"/>
          <w:lang w:val="en-US"/>
        </w:rPr>
      </w:pPr>
      <w:r w:rsidRPr="00AB0C9C">
        <w:rPr>
          <w:rFonts w:ascii="Trebuchet MS" w:hAnsi="Trebuchet MS"/>
          <w:noProof/>
          <w:color w:val="0070C0"/>
          <w:lang w:val="en-US"/>
        </w:rPr>
        <w:drawing>
          <wp:anchor distT="0" distB="0" distL="114300" distR="114300" simplePos="0" relativeHeight="251666432" behindDoc="0" locked="0" layoutInCell="1" allowOverlap="1" wp14:anchorId="72780355" wp14:editId="0124C6C0">
            <wp:simplePos x="0" y="0"/>
            <wp:positionH relativeFrom="leftMargin">
              <wp:posOffset>292100</wp:posOffset>
            </wp:positionH>
            <wp:positionV relativeFrom="paragraph">
              <wp:posOffset>10160</wp:posOffset>
            </wp:positionV>
            <wp:extent cx="556260" cy="556260"/>
            <wp:effectExtent l="0" t="0" r="0" b="0"/>
            <wp:wrapNone/>
            <wp:docPr id="69" name="Graphic 69"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r w:rsidRPr="00DF3D60">
        <w:rPr>
          <w:rFonts w:ascii="Trebuchet MS" w:hAnsi="Trebuchet MS" w:cstheme="minorHAnsi"/>
          <w:color w:val="0070C0"/>
          <w:sz w:val="22"/>
          <w:szCs w:val="22"/>
          <w:lang w:val="en-US"/>
        </w:rPr>
        <w:t xml:space="preserve">Tearfund, is a Christian </w:t>
      </w:r>
      <w:proofErr w:type="spellStart"/>
      <w:r w:rsidRPr="00DF3D60">
        <w:rPr>
          <w:rFonts w:ascii="Trebuchet MS" w:hAnsi="Trebuchet MS" w:cstheme="minorHAnsi"/>
          <w:color w:val="0070C0"/>
          <w:sz w:val="22"/>
          <w:szCs w:val="22"/>
          <w:lang w:val="en-US"/>
        </w:rPr>
        <w:t>organisation</w:t>
      </w:r>
      <w:proofErr w:type="spellEnd"/>
      <w:r w:rsidRPr="00DF3D60">
        <w:rPr>
          <w:rFonts w:ascii="Trebuchet MS" w:hAnsi="Trebuchet MS" w:cstheme="minorHAnsi"/>
          <w:color w:val="0070C0"/>
          <w:sz w:val="22"/>
          <w:szCs w:val="22"/>
          <w:lang w:val="en-US"/>
        </w:rPr>
        <w:t xml:space="preserve"> committed to help </w:t>
      </w:r>
      <w:proofErr w:type="spellStart"/>
      <w:r w:rsidRPr="00DF3D60">
        <w:rPr>
          <w:rFonts w:ascii="Trebuchet MS" w:hAnsi="Trebuchet MS" w:cstheme="minorHAnsi"/>
          <w:color w:val="0070C0"/>
          <w:sz w:val="22"/>
          <w:szCs w:val="22"/>
          <w:lang w:val="en-US"/>
        </w:rPr>
        <w:t>Orbisa</w:t>
      </w:r>
      <w:proofErr w:type="spellEnd"/>
      <w:r>
        <w:rPr>
          <w:rFonts w:ascii="Trebuchet MS" w:hAnsi="Trebuchet MS" w:cstheme="minorHAnsi"/>
          <w:color w:val="0070C0"/>
          <w:sz w:val="22"/>
          <w:szCs w:val="22"/>
          <w:lang w:val="en-US"/>
        </w:rPr>
        <w:t xml:space="preserve"> and other people in similar situations.</w:t>
      </w:r>
      <w:r w:rsidRPr="00DF3D60">
        <w:rPr>
          <w:rFonts w:ascii="Trebuchet MS" w:hAnsi="Trebuchet MS" w:cstheme="minorHAnsi"/>
          <w:color w:val="0070C0"/>
          <w:sz w:val="22"/>
          <w:szCs w:val="22"/>
          <w:lang w:val="en-US"/>
        </w:rPr>
        <w:t xml:space="preserve"> </w:t>
      </w:r>
    </w:p>
    <w:p w14:paraId="3CBC3F34" w14:textId="77777777" w:rsidR="007B25DF" w:rsidRPr="00DF3D60" w:rsidRDefault="007B25DF" w:rsidP="007B25DF">
      <w:pPr>
        <w:pStyle w:val="NormalWeb"/>
        <w:rPr>
          <w:rFonts w:ascii="Trebuchet MS" w:hAnsi="Trebuchet MS" w:cstheme="minorHAnsi"/>
          <w:color w:val="0070C0"/>
          <w:sz w:val="22"/>
          <w:szCs w:val="22"/>
        </w:rPr>
      </w:pPr>
      <w:r w:rsidRPr="00DF3D60">
        <w:rPr>
          <w:rFonts w:ascii="Trebuchet MS" w:hAnsi="Trebuchet MS" w:cstheme="minorHAnsi"/>
          <w:color w:val="0070C0"/>
          <w:sz w:val="22"/>
          <w:szCs w:val="22"/>
        </w:rPr>
        <w:t>Tearfund is changing lives, by working with local partner</w:t>
      </w:r>
      <w:r>
        <w:rPr>
          <w:rFonts w:ascii="Trebuchet MS" w:hAnsi="Trebuchet MS" w:cstheme="minorHAnsi"/>
          <w:color w:val="0070C0"/>
          <w:sz w:val="22"/>
          <w:szCs w:val="22"/>
        </w:rPr>
        <w:t>s</w:t>
      </w:r>
      <w:r w:rsidRPr="00DF3D60">
        <w:rPr>
          <w:rFonts w:ascii="Trebuchet MS" w:hAnsi="Trebuchet MS" w:cstheme="minorHAnsi"/>
          <w:color w:val="0070C0"/>
          <w:sz w:val="22"/>
          <w:szCs w:val="22"/>
        </w:rPr>
        <w:t xml:space="preserve">, </w:t>
      </w:r>
      <w:r>
        <w:rPr>
          <w:rFonts w:ascii="Trebuchet MS" w:hAnsi="Trebuchet MS" w:cstheme="minorHAnsi"/>
          <w:color w:val="0070C0"/>
          <w:sz w:val="22"/>
          <w:szCs w:val="22"/>
        </w:rPr>
        <w:t xml:space="preserve">like </w:t>
      </w:r>
      <w:r w:rsidRPr="00DF3D60">
        <w:rPr>
          <w:rFonts w:ascii="Trebuchet MS" w:hAnsi="Trebuchet MS" w:cstheme="minorHAnsi"/>
          <w:color w:val="0070C0"/>
          <w:sz w:val="22"/>
          <w:szCs w:val="22"/>
        </w:rPr>
        <w:t>Friendship Support Association (FSA), to set up solar-powered wells that will provide clean water closer to communities. This will help to restore hope and give new life for all who live there.  Tearfund’s mission is to follow Jesus where the need is greatest, responding to crisis and partnering with local churches to bring restoration to those living in poverty.</w:t>
      </w:r>
    </w:p>
    <w:p w14:paraId="1CD18A5B" w14:textId="77777777" w:rsidR="007B25DF" w:rsidRDefault="007B25DF" w:rsidP="007B25DF">
      <w:pPr>
        <w:pStyle w:val="NormalWeb"/>
        <w:rPr>
          <w:rFonts w:ascii="Trebuchet MS" w:hAnsi="Trebuchet MS" w:cstheme="minorHAnsi"/>
          <w:color w:val="333333"/>
          <w:sz w:val="22"/>
          <w:szCs w:val="22"/>
        </w:rPr>
      </w:pPr>
    </w:p>
    <w:p w14:paraId="2DB57E15" w14:textId="77777777" w:rsidR="007B25DF" w:rsidRDefault="007B25DF" w:rsidP="007B25DF">
      <w:pPr>
        <w:pStyle w:val="NormalWeb"/>
        <w:rPr>
          <w:rFonts w:ascii="Trebuchet MS" w:hAnsi="Trebuchet MS" w:cstheme="minorHAnsi"/>
          <w:color w:val="333333"/>
          <w:sz w:val="22"/>
          <w:szCs w:val="22"/>
        </w:rPr>
      </w:pPr>
    </w:p>
    <w:p w14:paraId="26B2A7E0" w14:textId="77777777" w:rsidR="007B25DF" w:rsidRDefault="007B25DF" w:rsidP="007B25DF">
      <w:pPr>
        <w:pStyle w:val="NormalWeb"/>
        <w:rPr>
          <w:rFonts w:ascii="Trebuchet MS" w:hAnsi="Trebuchet MS" w:cstheme="minorHAnsi"/>
          <w:color w:val="333333"/>
          <w:sz w:val="22"/>
          <w:szCs w:val="22"/>
        </w:rPr>
      </w:pPr>
    </w:p>
    <w:p w14:paraId="2EDEF15A" w14:textId="77777777" w:rsidR="007B25DF" w:rsidRDefault="007B25DF" w:rsidP="007B25DF">
      <w:pPr>
        <w:pStyle w:val="NormalWeb"/>
        <w:rPr>
          <w:rFonts w:ascii="Trebuchet MS" w:hAnsi="Trebuchet MS" w:cstheme="minorHAnsi"/>
          <w:color w:val="333333"/>
          <w:sz w:val="22"/>
          <w:szCs w:val="22"/>
        </w:rPr>
      </w:pPr>
    </w:p>
    <w:p w14:paraId="39DDCD48" w14:textId="77777777" w:rsidR="007B25DF" w:rsidRDefault="007B25DF" w:rsidP="007B25DF">
      <w:pPr>
        <w:pStyle w:val="NormalWeb"/>
        <w:rPr>
          <w:rFonts w:ascii="Trebuchet MS" w:hAnsi="Trebuchet MS" w:cstheme="minorHAnsi"/>
          <w:color w:val="333333"/>
          <w:sz w:val="22"/>
          <w:szCs w:val="22"/>
        </w:rPr>
      </w:pPr>
      <w:r>
        <w:rPr>
          <w:noProof/>
        </w:rPr>
        <w:drawing>
          <wp:anchor distT="0" distB="0" distL="114300" distR="114300" simplePos="0" relativeHeight="251671552" behindDoc="0" locked="0" layoutInCell="1" allowOverlap="1" wp14:anchorId="7AE95264" wp14:editId="640AD1B2">
            <wp:simplePos x="0" y="0"/>
            <wp:positionH relativeFrom="column">
              <wp:posOffset>1369060</wp:posOffset>
            </wp:positionH>
            <wp:positionV relativeFrom="paragraph">
              <wp:posOffset>-62865</wp:posOffset>
            </wp:positionV>
            <wp:extent cx="2632710" cy="1316355"/>
            <wp:effectExtent l="0" t="0" r="0" b="0"/>
            <wp:wrapNone/>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2710" cy="1316355"/>
                    </a:xfrm>
                    <a:prstGeom prst="rect">
                      <a:avLst/>
                    </a:prstGeom>
                    <a:noFill/>
                    <a:ln>
                      <a:noFill/>
                    </a:ln>
                  </pic:spPr>
                </pic:pic>
              </a:graphicData>
            </a:graphic>
          </wp:anchor>
        </w:drawing>
      </w:r>
    </w:p>
    <w:p w14:paraId="0D1916DB" w14:textId="77777777" w:rsidR="007B25DF" w:rsidRDefault="007B25DF" w:rsidP="007B25DF">
      <w:pPr>
        <w:pStyle w:val="NormalWeb"/>
        <w:rPr>
          <w:rFonts w:ascii="Trebuchet MS" w:hAnsi="Trebuchet MS" w:cstheme="minorHAnsi"/>
          <w:color w:val="333333"/>
          <w:sz w:val="22"/>
          <w:szCs w:val="22"/>
        </w:rPr>
      </w:pPr>
    </w:p>
    <w:p w14:paraId="168E7EEB" w14:textId="77777777" w:rsidR="007B25DF" w:rsidRDefault="007B25DF" w:rsidP="007B25DF">
      <w:pPr>
        <w:pStyle w:val="NormalWeb"/>
        <w:rPr>
          <w:rFonts w:ascii="Trebuchet MS" w:hAnsi="Trebuchet MS" w:cstheme="minorHAnsi"/>
          <w:color w:val="333333"/>
          <w:sz w:val="22"/>
          <w:szCs w:val="22"/>
        </w:rPr>
      </w:pPr>
    </w:p>
    <w:p w14:paraId="73A7A90D" w14:textId="77777777" w:rsidR="007B25DF" w:rsidRDefault="007B25DF" w:rsidP="007B25DF">
      <w:pPr>
        <w:pStyle w:val="NormalWeb"/>
        <w:rPr>
          <w:rFonts w:ascii="Trebuchet MS" w:hAnsi="Trebuchet MS" w:cstheme="minorHAnsi"/>
          <w:color w:val="333333"/>
          <w:sz w:val="22"/>
          <w:szCs w:val="22"/>
        </w:rPr>
      </w:pPr>
    </w:p>
    <w:p w14:paraId="020D53F5" w14:textId="77777777" w:rsidR="007B25DF" w:rsidRPr="00DF3D60" w:rsidRDefault="007B25DF" w:rsidP="007B25DF">
      <w:pPr>
        <w:pStyle w:val="NormalWeb"/>
        <w:rPr>
          <w:rFonts w:ascii="Trebuchet MS" w:hAnsi="Trebuchet MS" w:cstheme="minorHAnsi"/>
          <w:color w:val="333333"/>
          <w:sz w:val="22"/>
          <w:szCs w:val="22"/>
        </w:rPr>
      </w:pPr>
      <w:r>
        <w:rPr>
          <w:noProof/>
        </w:rPr>
        <w:drawing>
          <wp:anchor distT="0" distB="0" distL="114300" distR="114300" simplePos="0" relativeHeight="251670528" behindDoc="0" locked="0" layoutInCell="1" allowOverlap="1" wp14:anchorId="0E1B795A" wp14:editId="4F0B2372">
            <wp:simplePos x="0" y="0"/>
            <wp:positionH relativeFrom="leftMargin">
              <wp:posOffset>571500</wp:posOffset>
            </wp:positionH>
            <wp:positionV relativeFrom="paragraph">
              <wp:posOffset>206375</wp:posOffset>
            </wp:positionV>
            <wp:extent cx="478155" cy="478155"/>
            <wp:effectExtent l="0" t="0" r="0" b="0"/>
            <wp:wrapNone/>
            <wp:docPr id="72" name="Graphic 7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62D7747F" w14:textId="01F6A02D" w:rsidR="00DD196F" w:rsidRDefault="007B25DF" w:rsidP="007B25DF">
      <w:pPr>
        <w:pStyle w:val="NormalWeb"/>
        <w:numPr>
          <w:ilvl w:val="0"/>
          <w:numId w:val="4"/>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living out </w:t>
      </w:r>
      <w:r>
        <w:rPr>
          <w:rFonts w:ascii="Trebuchet MS" w:hAnsi="Trebuchet MS" w:cstheme="minorHAnsi"/>
          <w:color w:val="333333"/>
          <w:sz w:val="22"/>
          <w:szCs w:val="22"/>
        </w:rPr>
        <w:t>Jesus’ two commandments</w:t>
      </w:r>
      <w:r w:rsidRPr="00DF3D60">
        <w:rPr>
          <w:rFonts w:ascii="Trebuchet MS" w:hAnsi="Trebuchet MS" w:cstheme="minorHAnsi"/>
          <w:color w:val="333333"/>
          <w:sz w:val="22"/>
          <w:szCs w:val="22"/>
        </w:rPr>
        <w:t xml:space="preserve"> for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w:t>
      </w:r>
    </w:p>
    <w:p w14:paraId="0431CE1F" w14:textId="32A74978" w:rsidR="004B5310" w:rsidRPr="004B5310" w:rsidRDefault="004B5310" w:rsidP="004B5310">
      <w:pPr>
        <w:pStyle w:val="NormalWeb"/>
        <w:rPr>
          <w:rFonts w:ascii="Trebuchet MS" w:hAnsi="Trebuchet MS" w:cstheme="minorHAnsi"/>
          <w:color w:val="FF0000"/>
          <w:sz w:val="22"/>
          <w:szCs w:val="22"/>
        </w:rPr>
      </w:pPr>
      <w:r>
        <w:rPr>
          <w:rFonts w:ascii="Trebuchet MS" w:hAnsi="Trebuchet MS" w:cstheme="minorHAnsi"/>
          <w:color w:val="FF0000"/>
          <w:sz w:val="22"/>
          <w:szCs w:val="22"/>
        </w:rPr>
        <w:t>Tearfund is living out the commandments, by helping Orbis because they want every child to have the right to water.</w:t>
      </w:r>
    </w:p>
    <w:p w14:paraId="0277F456" w14:textId="77777777" w:rsidR="007B25DF" w:rsidRDefault="007B25DF" w:rsidP="007B25DF">
      <w:pPr>
        <w:pStyle w:val="NormalWeb"/>
        <w:rPr>
          <w:rFonts w:ascii="Trebuchet MS" w:hAnsi="Trebuchet MS" w:cstheme="minorHAnsi"/>
          <w:color w:val="333333"/>
          <w:sz w:val="22"/>
          <w:szCs w:val="22"/>
        </w:rPr>
      </w:pPr>
    </w:p>
    <w:p w14:paraId="4EE5388B" w14:textId="49BEA7BA" w:rsidR="007B25DF" w:rsidRDefault="007B25DF" w:rsidP="007B25DF">
      <w:pPr>
        <w:pStyle w:val="NormalWeb"/>
        <w:numPr>
          <w:ilvl w:val="0"/>
          <w:numId w:val="4"/>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bringing freedom and justice to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22611468" w14:textId="1A0B1670" w:rsidR="00D67DC7" w:rsidRPr="00DF3D60" w:rsidRDefault="004B5310" w:rsidP="004B5310">
      <w:pPr>
        <w:pStyle w:val="NormalWeb"/>
        <w:rPr>
          <w:rFonts w:ascii="Trebuchet MS" w:hAnsi="Trebuchet MS" w:cstheme="minorHAnsi"/>
          <w:color w:val="333333"/>
          <w:sz w:val="22"/>
          <w:szCs w:val="22"/>
        </w:rPr>
      </w:pPr>
      <w:r w:rsidRPr="00F743D6">
        <w:rPr>
          <w:rFonts w:ascii="Trebuchet MS" w:hAnsi="Trebuchet MS" w:cstheme="minorHAnsi"/>
          <w:color w:val="FF0000"/>
          <w:sz w:val="22"/>
          <w:szCs w:val="22"/>
        </w:rPr>
        <w:t xml:space="preserve">I think it is </w:t>
      </w:r>
      <w:r w:rsidR="00E9616C" w:rsidRPr="00F743D6">
        <w:rPr>
          <w:rFonts w:ascii="Trebuchet MS" w:hAnsi="Trebuchet MS" w:cstheme="minorHAnsi"/>
          <w:color w:val="FF0000"/>
          <w:sz w:val="22"/>
          <w:szCs w:val="22"/>
        </w:rPr>
        <w:t>important</w:t>
      </w:r>
      <w:r w:rsidRPr="00F743D6">
        <w:rPr>
          <w:rFonts w:ascii="Trebuchet MS" w:hAnsi="Trebuchet MS" w:cstheme="minorHAnsi"/>
          <w:color w:val="FF0000"/>
          <w:sz w:val="22"/>
          <w:szCs w:val="22"/>
        </w:rPr>
        <w:t xml:space="preserve"> for her to have freedom and justice, </w:t>
      </w:r>
      <w:r w:rsidR="00F743D6" w:rsidRPr="00F743D6">
        <w:rPr>
          <w:rFonts w:ascii="Trebuchet MS" w:hAnsi="Trebuchet MS" w:cstheme="minorHAnsi"/>
          <w:color w:val="FF0000"/>
          <w:sz w:val="22"/>
          <w:szCs w:val="22"/>
        </w:rPr>
        <w:t xml:space="preserve">by giving the wells she has clean water, and they </w:t>
      </w:r>
      <w:proofErr w:type="gramStart"/>
      <w:r w:rsidR="00F743D6" w:rsidRPr="00F743D6">
        <w:rPr>
          <w:rFonts w:ascii="Trebuchet MS" w:hAnsi="Trebuchet MS" w:cstheme="minorHAnsi"/>
          <w:color w:val="FF0000"/>
          <w:sz w:val="22"/>
          <w:szCs w:val="22"/>
        </w:rPr>
        <w:t>don’t</w:t>
      </w:r>
      <w:proofErr w:type="gramEnd"/>
      <w:r w:rsidR="00F743D6" w:rsidRPr="00F743D6">
        <w:rPr>
          <w:rFonts w:ascii="Trebuchet MS" w:hAnsi="Trebuchet MS" w:cstheme="minorHAnsi"/>
          <w:color w:val="FF0000"/>
          <w:sz w:val="22"/>
          <w:szCs w:val="22"/>
        </w:rPr>
        <w:t xml:space="preserve"> go thirsty and have time to work and gain more freedom by earning money. Also, it means she can stay in a safer environment. </w:t>
      </w:r>
    </w:p>
    <w:p w14:paraId="4AB71A45" w14:textId="77777777" w:rsidR="007B25DF" w:rsidRPr="004B5310" w:rsidRDefault="007B25DF" w:rsidP="007B25DF"/>
    <w:p w14:paraId="6D779784" w14:textId="77777777" w:rsidR="007B25DF" w:rsidRPr="0023268A" w:rsidRDefault="007B25DF" w:rsidP="007B25DF">
      <w:pPr>
        <w:rPr>
          <w:lang w:val="en-US"/>
        </w:rPr>
      </w:pPr>
    </w:p>
    <w:p w14:paraId="1FFC839D" w14:textId="77777777" w:rsidR="007B25DF" w:rsidRPr="00A23490" w:rsidRDefault="007B25DF" w:rsidP="007B25DF">
      <w:pPr>
        <w:rPr>
          <w:rFonts w:ascii="Trebuchet MS" w:hAnsi="Trebuchet MS"/>
        </w:rPr>
      </w:pPr>
    </w:p>
    <w:p w14:paraId="3551DDCD" w14:textId="77777777" w:rsidR="007B25DF" w:rsidRPr="00A23490" w:rsidRDefault="007B25DF" w:rsidP="007B25DF">
      <w:pPr>
        <w:rPr>
          <w:rFonts w:ascii="Trebuchet MS" w:hAnsi="Trebuchet MS"/>
        </w:rPr>
      </w:pPr>
      <w:r>
        <w:rPr>
          <w:noProof/>
        </w:rPr>
        <w:drawing>
          <wp:anchor distT="0" distB="0" distL="114300" distR="114300" simplePos="0" relativeHeight="251672576" behindDoc="0" locked="0" layoutInCell="1" allowOverlap="1" wp14:anchorId="795BBDA1" wp14:editId="4F86B4EF">
            <wp:simplePos x="0" y="0"/>
            <wp:positionH relativeFrom="leftMargin">
              <wp:posOffset>565150</wp:posOffset>
            </wp:positionH>
            <wp:positionV relativeFrom="paragraph">
              <wp:posOffset>352425</wp:posOffset>
            </wp:positionV>
            <wp:extent cx="478155" cy="478155"/>
            <wp:effectExtent l="0" t="0" r="0" b="0"/>
            <wp:wrapNone/>
            <wp:docPr id="74" name="Graphic 7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r w:rsidRPr="00A23490">
        <w:rPr>
          <w:rFonts w:ascii="Trebuchet MS" w:hAnsi="Trebuchet MS"/>
        </w:rPr>
        <w:t>Thinking about all you have read, thought about and learned in this lesson, answer this question:</w:t>
      </w:r>
    </w:p>
    <w:p w14:paraId="20B6CB0E" w14:textId="3B05D0CE" w:rsidR="007B25DF" w:rsidRPr="00E9616C" w:rsidRDefault="007B25DF" w:rsidP="007B25DF">
      <w:pPr>
        <w:pStyle w:val="ListParagraph"/>
        <w:numPr>
          <w:ilvl w:val="0"/>
          <w:numId w:val="5"/>
        </w:numPr>
        <w:rPr>
          <w:color w:val="FF0000"/>
        </w:rPr>
      </w:pPr>
      <w:r w:rsidRPr="00A23490">
        <w:rPr>
          <w:rFonts w:ascii="Trebuchet MS" w:hAnsi="Trebuchet MS"/>
          <w:b/>
          <w:bCs/>
          <w:color w:val="C00000"/>
          <w:lang w:val="en-US"/>
        </w:rPr>
        <w:t xml:space="preserve">How do Christians apply the ideas of freedom and justice to their ways of living in </w:t>
      </w:r>
      <w:r w:rsidRPr="00E9616C">
        <w:rPr>
          <w:rFonts w:ascii="Trebuchet MS" w:hAnsi="Trebuchet MS"/>
          <w:b/>
          <w:bCs/>
          <w:color w:val="FF0000"/>
          <w:lang w:val="en-US"/>
        </w:rPr>
        <w:t>the world today?</w:t>
      </w:r>
    </w:p>
    <w:p w14:paraId="69283F88" w14:textId="21CC1E4C" w:rsidR="00E9616C" w:rsidRPr="00E9616C" w:rsidRDefault="00E9616C" w:rsidP="00E9616C">
      <w:pPr>
        <w:rPr>
          <w:color w:val="FF0000"/>
        </w:rPr>
      </w:pPr>
    </w:p>
    <w:p w14:paraId="2EB31DFB" w14:textId="6EDFE961" w:rsidR="00E9616C" w:rsidRPr="00E9616C" w:rsidRDefault="00E9616C" w:rsidP="00E9616C">
      <w:pPr>
        <w:rPr>
          <w:color w:val="FF0000"/>
        </w:rPr>
      </w:pPr>
      <w:r w:rsidRPr="00E9616C">
        <w:rPr>
          <w:color w:val="FF0000"/>
        </w:rPr>
        <w:t xml:space="preserve">I think Christians apply the ideas of freedom and justice for poor people because they want everyone the opportunity to be safe in a loving and caring world. </w:t>
      </w:r>
    </w:p>
    <w:p w14:paraId="1F9899CD" w14:textId="77777777" w:rsidR="007B25DF" w:rsidRDefault="007B25DF" w:rsidP="007B25DF">
      <w:pPr>
        <w:pStyle w:val="ListParagraph"/>
        <w:rPr>
          <w:rFonts w:ascii="Trebuchet MS" w:hAnsi="Trebuchet MS"/>
          <w:b/>
          <w:bCs/>
          <w:color w:val="C00000"/>
          <w:lang w:val="en-US"/>
        </w:rPr>
      </w:pPr>
    </w:p>
    <w:p w14:paraId="3C510C6A" w14:textId="77777777" w:rsidR="007B25DF" w:rsidRDefault="007B25DF" w:rsidP="007B25DF">
      <w:pPr>
        <w:pStyle w:val="ListParagraph"/>
        <w:rPr>
          <w:rFonts w:ascii="Trebuchet MS" w:hAnsi="Trebuchet MS"/>
          <w:b/>
          <w:bCs/>
          <w:color w:val="C00000"/>
          <w:lang w:val="en-US"/>
        </w:rPr>
      </w:pPr>
    </w:p>
    <w:p w14:paraId="0C56082A" w14:textId="77777777" w:rsidR="007B25DF" w:rsidRDefault="007B25DF" w:rsidP="007B25DF">
      <w:pPr>
        <w:pStyle w:val="ListParagraph"/>
        <w:rPr>
          <w:rFonts w:ascii="Trebuchet MS" w:hAnsi="Trebuchet MS"/>
          <w:b/>
          <w:bCs/>
          <w:color w:val="C00000"/>
          <w:lang w:val="en-US"/>
        </w:rPr>
      </w:pPr>
    </w:p>
    <w:p w14:paraId="5B83FBF0" w14:textId="77777777" w:rsidR="007B25DF" w:rsidRDefault="007B25DF" w:rsidP="007B25DF">
      <w:pPr>
        <w:pStyle w:val="ListParagraph"/>
        <w:rPr>
          <w:rFonts w:ascii="Trebuchet MS" w:hAnsi="Trebuchet MS"/>
          <w:b/>
          <w:bCs/>
          <w:color w:val="C00000"/>
          <w:lang w:val="en-US"/>
        </w:rPr>
      </w:pPr>
    </w:p>
    <w:p w14:paraId="7165075E" w14:textId="77777777" w:rsidR="007B25DF" w:rsidRDefault="007B25DF" w:rsidP="007B25DF">
      <w:pPr>
        <w:pStyle w:val="ListParagraph"/>
        <w:rPr>
          <w:rFonts w:ascii="Trebuchet MS" w:hAnsi="Trebuchet MS"/>
          <w:b/>
          <w:bCs/>
          <w:color w:val="C00000"/>
          <w:lang w:val="en-US"/>
        </w:rPr>
      </w:pPr>
    </w:p>
    <w:p w14:paraId="4BD8918A" w14:textId="77777777" w:rsidR="007B25DF" w:rsidRDefault="007B25DF" w:rsidP="007B25DF">
      <w:pPr>
        <w:pStyle w:val="ListParagraph"/>
        <w:rPr>
          <w:rFonts w:ascii="Trebuchet MS" w:hAnsi="Trebuchet MS"/>
          <w:b/>
          <w:bCs/>
          <w:color w:val="C00000"/>
          <w:lang w:val="en-US"/>
        </w:rPr>
      </w:pPr>
    </w:p>
    <w:p w14:paraId="4E5446A8" w14:textId="77777777" w:rsidR="007B25DF" w:rsidRDefault="007B25DF" w:rsidP="007B25DF">
      <w:pPr>
        <w:pStyle w:val="ListParagraph"/>
        <w:rPr>
          <w:rFonts w:ascii="Trebuchet MS" w:hAnsi="Trebuchet MS"/>
          <w:b/>
          <w:bCs/>
          <w:color w:val="C00000"/>
          <w:lang w:val="en-US"/>
        </w:rPr>
      </w:pPr>
    </w:p>
    <w:p w14:paraId="1227679C" w14:textId="77777777" w:rsidR="007B25DF" w:rsidRDefault="007B25DF" w:rsidP="007B25DF">
      <w:pPr>
        <w:pStyle w:val="ListParagraph"/>
        <w:rPr>
          <w:rFonts w:ascii="Trebuchet MS" w:hAnsi="Trebuchet MS"/>
          <w:b/>
          <w:bCs/>
          <w:color w:val="C00000"/>
          <w:lang w:val="en-US"/>
        </w:rPr>
      </w:pPr>
    </w:p>
    <w:p w14:paraId="0CBE9794" w14:textId="77777777" w:rsidR="007B25DF" w:rsidRDefault="007B25DF" w:rsidP="007B25DF">
      <w:pPr>
        <w:pStyle w:val="ListParagraph"/>
        <w:rPr>
          <w:rFonts w:ascii="Trebuchet MS" w:hAnsi="Trebuchet MS"/>
          <w:b/>
          <w:bCs/>
          <w:color w:val="C00000"/>
          <w:lang w:val="en-US"/>
        </w:rPr>
      </w:pPr>
    </w:p>
    <w:p w14:paraId="06C9BC52" w14:textId="77777777" w:rsidR="007B25DF" w:rsidRDefault="007B25DF" w:rsidP="007B25DF">
      <w:pPr>
        <w:pStyle w:val="ListParagraph"/>
        <w:rPr>
          <w:rFonts w:ascii="Trebuchet MS" w:hAnsi="Trebuchet MS"/>
          <w:b/>
          <w:bCs/>
          <w:color w:val="C00000"/>
          <w:lang w:val="en-US"/>
        </w:rPr>
      </w:pPr>
    </w:p>
    <w:p w14:paraId="044A4812" w14:textId="77777777" w:rsidR="007B25DF" w:rsidRDefault="007B25DF" w:rsidP="007B25DF">
      <w:pPr>
        <w:pStyle w:val="ListParagraph"/>
        <w:rPr>
          <w:rFonts w:ascii="Trebuchet MS" w:hAnsi="Trebuchet MS"/>
          <w:b/>
          <w:bCs/>
          <w:color w:val="C00000"/>
          <w:lang w:val="en-US"/>
        </w:rPr>
      </w:pPr>
    </w:p>
    <w:p w14:paraId="30BB8972" w14:textId="77777777" w:rsidR="007B25DF" w:rsidRDefault="007B25DF" w:rsidP="007B25DF">
      <w:pPr>
        <w:pStyle w:val="ListParagraph"/>
        <w:rPr>
          <w:rFonts w:ascii="Trebuchet MS" w:hAnsi="Trebuchet MS"/>
          <w:b/>
          <w:bCs/>
          <w:color w:val="C00000"/>
          <w:lang w:val="en-US"/>
        </w:rPr>
      </w:pPr>
    </w:p>
    <w:p w14:paraId="2594A904" w14:textId="77777777" w:rsidR="007B25DF" w:rsidRDefault="007B25DF" w:rsidP="007B25DF">
      <w:pPr>
        <w:pStyle w:val="ListParagraph"/>
        <w:rPr>
          <w:rFonts w:ascii="Trebuchet MS" w:hAnsi="Trebuchet MS"/>
          <w:b/>
          <w:bCs/>
          <w:color w:val="C00000"/>
          <w:lang w:val="en-US"/>
        </w:rPr>
      </w:pPr>
    </w:p>
    <w:p w14:paraId="5324C6AF" w14:textId="77777777" w:rsidR="007B25DF" w:rsidRDefault="007B25DF" w:rsidP="007B25DF">
      <w:pPr>
        <w:pStyle w:val="ListParagraph"/>
        <w:rPr>
          <w:rFonts w:ascii="Trebuchet MS" w:hAnsi="Trebuchet MS"/>
          <w:b/>
          <w:bCs/>
          <w:color w:val="C00000"/>
          <w:lang w:val="en-US"/>
        </w:rPr>
      </w:pPr>
    </w:p>
    <w:p w14:paraId="44E7054F" w14:textId="77777777" w:rsidR="007B25DF" w:rsidRDefault="007B25DF" w:rsidP="007B25DF">
      <w:pPr>
        <w:pStyle w:val="ListParagraph"/>
        <w:rPr>
          <w:rFonts w:ascii="Trebuchet MS" w:hAnsi="Trebuchet MS"/>
          <w:b/>
          <w:bCs/>
          <w:color w:val="C00000"/>
          <w:lang w:val="en-US"/>
        </w:rPr>
      </w:pPr>
    </w:p>
    <w:p w14:paraId="6DC38A74" w14:textId="77777777" w:rsidR="007B25DF" w:rsidRDefault="007B25DF" w:rsidP="007B25DF">
      <w:pPr>
        <w:pStyle w:val="ListParagraph"/>
        <w:rPr>
          <w:rFonts w:ascii="Trebuchet MS" w:hAnsi="Trebuchet MS"/>
          <w:b/>
          <w:bCs/>
          <w:color w:val="C00000"/>
          <w:lang w:val="en-US"/>
        </w:rPr>
      </w:pPr>
    </w:p>
    <w:p w14:paraId="01A36D6B" w14:textId="77777777" w:rsidR="007B25DF" w:rsidRDefault="007B25DF" w:rsidP="007B25DF">
      <w:pPr>
        <w:pStyle w:val="ListParagraph"/>
        <w:rPr>
          <w:rFonts w:ascii="Trebuchet MS" w:hAnsi="Trebuchet MS"/>
          <w:b/>
          <w:bCs/>
          <w:color w:val="C00000"/>
          <w:lang w:val="en-US"/>
        </w:rPr>
      </w:pPr>
    </w:p>
    <w:p w14:paraId="75A95D49" w14:textId="77777777" w:rsidR="007B25DF" w:rsidRDefault="007B25DF" w:rsidP="007B25DF">
      <w:pPr>
        <w:pStyle w:val="ListParagraph"/>
        <w:rPr>
          <w:rFonts w:ascii="Trebuchet MS" w:hAnsi="Trebuchet MS"/>
          <w:b/>
          <w:bCs/>
          <w:color w:val="C00000"/>
          <w:lang w:val="en-US"/>
        </w:rPr>
      </w:pPr>
    </w:p>
    <w:p w14:paraId="7D6CBB4B" w14:textId="77777777" w:rsidR="007B25DF" w:rsidRDefault="007B25DF" w:rsidP="007B25DF">
      <w:pPr>
        <w:pStyle w:val="ListParagraph"/>
        <w:rPr>
          <w:rFonts w:ascii="Trebuchet MS" w:hAnsi="Trebuchet MS"/>
          <w:b/>
          <w:bCs/>
          <w:color w:val="C00000"/>
          <w:lang w:val="en-US"/>
        </w:rPr>
      </w:pPr>
    </w:p>
    <w:p w14:paraId="4F5A28B4" w14:textId="77777777" w:rsidR="007B25DF" w:rsidRDefault="007B25DF" w:rsidP="007B25DF">
      <w:pPr>
        <w:pStyle w:val="ListParagraph"/>
        <w:rPr>
          <w:rFonts w:ascii="Trebuchet MS" w:hAnsi="Trebuchet MS"/>
          <w:b/>
          <w:bCs/>
          <w:color w:val="C00000"/>
          <w:lang w:val="en-US"/>
        </w:rPr>
      </w:pPr>
    </w:p>
    <w:p w14:paraId="50D84FFD" w14:textId="77777777" w:rsidR="007B25DF" w:rsidRDefault="007B25DF" w:rsidP="007B25DF">
      <w:pPr>
        <w:pStyle w:val="ListParagraph"/>
        <w:rPr>
          <w:rFonts w:ascii="Trebuchet MS" w:hAnsi="Trebuchet MS"/>
          <w:b/>
          <w:bCs/>
          <w:color w:val="C00000"/>
          <w:lang w:val="en-US"/>
        </w:rPr>
      </w:pPr>
    </w:p>
    <w:p w14:paraId="15818B82" w14:textId="77777777" w:rsidR="007B25DF" w:rsidRDefault="007B25DF" w:rsidP="007B25DF">
      <w:pPr>
        <w:pStyle w:val="ListParagraph"/>
        <w:rPr>
          <w:rFonts w:ascii="Trebuchet MS" w:hAnsi="Trebuchet MS"/>
          <w:b/>
          <w:bCs/>
          <w:color w:val="C00000"/>
          <w:lang w:val="en-US"/>
        </w:rPr>
      </w:pPr>
    </w:p>
    <w:p w14:paraId="25D1B19A" w14:textId="77777777" w:rsidR="007B25DF" w:rsidRDefault="007B25DF" w:rsidP="007B25DF">
      <w:pPr>
        <w:pStyle w:val="ListParagraph"/>
        <w:rPr>
          <w:rFonts w:ascii="Trebuchet MS" w:hAnsi="Trebuchet MS"/>
          <w:b/>
          <w:bCs/>
          <w:color w:val="C00000"/>
          <w:lang w:val="en-US"/>
        </w:rPr>
      </w:pPr>
    </w:p>
    <w:p w14:paraId="78971D56" w14:textId="77777777" w:rsidR="007B25DF" w:rsidRDefault="007B25DF" w:rsidP="007B25DF">
      <w:pPr>
        <w:pStyle w:val="ListParagraph"/>
        <w:rPr>
          <w:rFonts w:ascii="Trebuchet MS" w:hAnsi="Trebuchet MS"/>
          <w:b/>
          <w:bCs/>
          <w:color w:val="C00000"/>
          <w:lang w:val="en-US"/>
        </w:rPr>
      </w:pPr>
    </w:p>
    <w:p w14:paraId="584D5584" w14:textId="77777777" w:rsidR="007B25DF" w:rsidRDefault="007B25DF" w:rsidP="007B25DF">
      <w:pPr>
        <w:pStyle w:val="ListParagraph"/>
        <w:rPr>
          <w:rFonts w:ascii="Trebuchet MS" w:hAnsi="Trebuchet MS"/>
          <w:b/>
          <w:bCs/>
          <w:color w:val="C00000"/>
          <w:lang w:val="en-US"/>
        </w:rPr>
      </w:pPr>
    </w:p>
    <w:p w14:paraId="29D68ABC" w14:textId="77777777" w:rsidR="007B25DF" w:rsidRDefault="007B25DF" w:rsidP="007B25DF">
      <w:pPr>
        <w:pStyle w:val="ListParagraph"/>
        <w:rPr>
          <w:rFonts w:ascii="Trebuchet MS" w:hAnsi="Trebuchet MS"/>
          <w:b/>
          <w:bCs/>
          <w:color w:val="C00000"/>
          <w:lang w:val="en-US"/>
        </w:rPr>
      </w:pPr>
    </w:p>
    <w:p w14:paraId="1D5D019B" w14:textId="77777777" w:rsidR="00D67DC7" w:rsidRDefault="00D67DC7"/>
    <w:sectPr w:rsidR="00D67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D61AA"/>
    <w:multiLevelType w:val="hybridMultilevel"/>
    <w:tmpl w:val="FB5EC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540E4"/>
    <w:multiLevelType w:val="hybridMultilevel"/>
    <w:tmpl w:val="7B22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12EDF"/>
    <w:multiLevelType w:val="hybridMultilevel"/>
    <w:tmpl w:val="5260A3A4"/>
    <w:lvl w:ilvl="0" w:tplc="6EF4DEC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10E3C"/>
    <w:multiLevelType w:val="hybridMultilevel"/>
    <w:tmpl w:val="1C009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5320C"/>
    <w:multiLevelType w:val="hybridMultilevel"/>
    <w:tmpl w:val="69E85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DF"/>
    <w:rsid w:val="002F6325"/>
    <w:rsid w:val="004934C0"/>
    <w:rsid w:val="004B5310"/>
    <w:rsid w:val="00664921"/>
    <w:rsid w:val="00716EB7"/>
    <w:rsid w:val="007B25DF"/>
    <w:rsid w:val="0098159D"/>
    <w:rsid w:val="00A64A81"/>
    <w:rsid w:val="00A84671"/>
    <w:rsid w:val="00B84BF3"/>
    <w:rsid w:val="00BC29CA"/>
    <w:rsid w:val="00D67DC7"/>
    <w:rsid w:val="00DD196F"/>
    <w:rsid w:val="00E84BE2"/>
    <w:rsid w:val="00E9616C"/>
    <w:rsid w:val="00F65D5B"/>
    <w:rsid w:val="00F74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A846"/>
  <w15:chartTrackingRefBased/>
  <w15:docId w15:val="{BDB3DB63-2DD8-426A-9DDD-C5F6D74E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5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B25DF"/>
    <w:pPr>
      <w:ind w:left="720"/>
      <w:contextualSpacing/>
    </w:pPr>
  </w:style>
  <w:style w:type="character" w:styleId="Strong">
    <w:name w:val="Strong"/>
    <w:basedOn w:val="DefaultParagraphFont"/>
    <w:uiPriority w:val="22"/>
    <w:qFormat/>
    <w:rsid w:val="007B25DF"/>
    <w:rPr>
      <w:b/>
      <w:bCs/>
    </w:rPr>
  </w:style>
  <w:style w:type="table" w:styleId="TableGrid">
    <w:name w:val="Table Grid"/>
    <w:basedOn w:val="TableNormal"/>
    <w:uiPriority w:val="39"/>
    <w:rsid w:val="007B2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sv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2021-02-24T21:22:00Z</dcterms:created>
  <dcterms:modified xsi:type="dcterms:W3CDTF">2021-02-24T21:22:00Z</dcterms:modified>
</cp:coreProperties>
</file>